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958C0" w14:textId="77777777" w:rsidR="00F606A1" w:rsidRPr="00DE1A2A" w:rsidRDefault="00A96EDD">
      <w:pPr>
        <w:spacing w:after="40" w:line="252" w:lineRule="auto"/>
        <w:jc w:val="center"/>
        <w:rPr>
          <w:color w:val="000000" w:themeColor="text1"/>
          <w:lang w:eastAsia="ja-JP"/>
        </w:rPr>
      </w:pPr>
      <w:r w:rsidRPr="00DE1A2A">
        <w:rPr>
          <w:b/>
          <w:color w:val="000000" w:themeColor="text1"/>
          <w:sz w:val="40"/>
          <w:lang w:eastAsia="ja-JP"/>
        </w:rPr>
        <w:t>システム運用管理規程</w:t>
      </w:r>
    </w:p>
    <w:p w14:paraId="404EC0CD" w14:textId="77777777" w:rsidR="00F606A1" w:rsidRPr="00DE1A2A" w:rsidRDefault="00A96EDD">
      <w:pPr>
        <w:spacing w:after="40" w:line="252" w:lineRule="auto"/>
        <w:jc w:val="center"/>
        <w:rPr>
          <w:color w:val="000000" w:themeColor="text1"/>
          <w:lang w:eastAsia="ja-JP"/>
        </w:rPr>
      </w:pPr>
      <w:r w:rsidRPr="00DE1A2A">
        <w:rPr>
          <w:b/>
          <w:color w:val="000000" w:themeColor="text1"/>
          <w:sz w:val="28"/>
          <w:lang w:eastAsia="ja-JP"/>
        </w:rPr>
        <w:t>電子保存に関する運用管理規定　統合改訂版・第</w:t>
      </w:r>
      <w:r w:rsidRPr="00DE1A2A">
        <w:rPr>
          <w:b/>
          <w:color w:val="000000" w:themeColor="text1"/>
          <w:sz w:val="28"/>
          <w:lang w:eastAsia="ja-JP"/>
        </w:rPr>
        <w:t>3</w:t>
      </w:r>
      <w:r w:rsidRPr="00DE1A2A">
        <w:rPr>
          <w:b/>
          <w:color w:val="000000" w:themeColor="text1"/>
          <w:sz w:val="28"/>
          <w:lang w:eastAsia="ja-JP"/>
        </w:rPr>
        <w:t>版</w:t>
      </w:r>
    </w:p>
    <w:p w14:paraId="2847467A" w14:textId="77777777" w:rsidR="00F606A1" w:rsidRPr="00DE1A2A" w:rsidRDefault="00A96EDD">
      <w:pPr>
        <w:spacing w:after="40" w:line="252" w:lineRule="auto"/>
        <w:jc w:val="center"/>
        <w:rPr>
          <w:color w:val="000000" w:themeColor="text1"/>
          <w:lang w:eastAsia="ja-JP"/>
        </w:rPr>
      </w:pPr>
      <w:r w:rsidRPr="00DE1A2A">
        <w:rPr>
          <w:color w:val="000000" w:themeColor="text1"/>
          <w:sz w:val="20"/>
          <w:lang w:eastAsia="ja-JP"/>
        </w:rPr>
        <w:t>医療情報システムの安全管理に関するガイドライン</w:t>
      </w:r>
      <w:r w:rsidRPr="00DE1A2A">
        <w:rPr>
          <w:color w:val="000000" w:themeColor="text1"/>
          <w:sz w:val="20"/>
          <w:lang w:eastAsia="ja-JP"/>
        </w:rPr>
        <w:t xml:space="preserve"> </w:t>
      </w:r>
      <w:r w:rsidRPr="00DE1A2A">
        <w:rPr>
          <w:color w:val="000000" w:themeColor="text1"/>
          <w:sz w:val="20"/>
          <w:lang w:eastAsia="ja-JP"/>
        </w:rPr>
        <w:t>第</w:t>
      </w:r>
      <w:r w:rsidRPr="00DE1A2A">
        <w:rPr>
          <w:color w:val="000000" w:themeColor="text1"/>
          <w:sz w:val="20"/>
          <w:lang w:eastAsia="ja-JP"/>
        </w:rPr>
        <w:t>6.0</w:t>
      </w:r>
      <w:r w:rsidRPr="00DE1A2A">
        <w:rPr>
          <w:color w:val="000000" w:themeColor="text1"/>
          <w:sz w:val="20"/>
          <w:lang w:eastAsia="ja-JP"/>
        </w:rPr>
        <w:t>版（令和</w:t>
      </w:r>
      <w:r w:rsidRPr="00DE1A2A">
        <w:rPr>
          <w:color w:val="000000" w:themeColor="text1"/>
          <w:sz w:val="20"/>
          <w:lang w:eastAsia="ja-JP"/>
        </w:rPr>
        <w:t>5</w:t>
      </w:r>
      <w:r w:rsidRPr="00DE1A2A">
        <w:rPr>
          <w:color w:val="000000" w:themeColor="text1"/>
          <w:sz w:val="20"/>
          <w:lang w:eastAsia="ja-JP"/>
        </w:rPr>
        <w:t>年</w:t>
      </w:r>
      <w:r w:rsidRPr="00DE1A2A">
        <w:rPr>
          <w:color w:val="000000" w:themeColor="text1"/>
          <w:sz w:val="20"/>
          <w:lang w:eastAsia="ja-JP"/>
        </w:rPr>
        <w:t>5</w:t>
      </w:r>
      <w:r w:rsidRPr="00DE1A2A">
        <w:rPr>
          <w:color w:val="000000" w:themeColor="text1"/>
          <w:sz w:val="20"/>
          <w:lang w:eastAsia="ja-JP"/>
        </w:rPr>
        <w:t>月）準拠</w:t>
      </w:r>
    </w:p>
    <w:p w14:paraId="51676D2B" w14:textId="77777777" w:rsidR="00F606A1" w:rsidRPr="00DE1A2A" w:rsidRDefault="00A96EDD">
      <w:pPr>
        <w:spacing w:after="40" w:line="252" w:lineRule="auto"/>
        <w:jc w:val="center"/>
        <w:rPr>
          <w:color w:val="000000" w:themeColor="text1"/>
          <w:lang w:eastAsia="ja-JP"/>
        </w:rPr>
      </w:pPr>
      <w:r w:rsidRPr="00DE1A2A">
        <w:rPr>
          <w:b/>
          <w:color w:val="000000" w:themeColor="text1"/>
          <w:sz w:val="22"/>
          <w:lang w:eastAsia="ja-JP"/>
        </w:rPr>
        <w:t>九州厚生局</w:t>
      </w:r>
      <w:r w:rsidRPr="00DE1A2A">
        <w:rPr>
          <w:b/>
          <w:color w:val="000000" w:themeColor="text1"/>
          <w:sz w:val="22"/>
          <w:lang w:eastAsia="ja-JP"/>
        </w:rPr>
        <w:t xml:space="preserve"> </w:t>
      </w:r>
      <w:r w:rsidRPr="00DE1A2A">
        <w:rPr>
          <w:b/>
          <w:color w:val="000000" w:themeColor="text1"/>
          <w:sz w:val="22"/>
          <w:lang w:eastAsia="ja-JP"/>
        </w:rPr>
        <w:t>医様式</w:t>
      </w:r>
      <w:r w:rsidRPr="00DE1A2A">
        <w:rPr>
          <w:b/>
          <w:color w:val="000000" w:themeColor="text1"/>
          <w:sz w:val="22"/>
          <w:lang w:eastAsia="ja-JP"/>
        </w:rPr>
        <w:t>7</w:t>
      </w:r>
      <w:r w:rsidRPr="00DE1A2A">
        <w:rPr>
          <w:b/>
          <w:color w:val="000000" w:themeColor="text1"/>
          <w:sz w:val="22"/>
          <w:lang w:eastAsia="ja-JP"/>
        </w:rPr>
        <w:t>「医療情報システムの概況等（医科）」対応改善版</w:t>
      </w:r>
    </w:p>
    <w:p w14:paraId="07D3E2F7" w14:textId="77777777" w:rsidR="00F606A1" w:rsidRPr="00DE1A2A" w:rsidRDefault="00A96EDD">
      <w:pPr>
        <w:spacing w:after="40" w:line="252" w:lineRule="auto"/>
        <w:jc w:val="center"/>
        <w:rPr>
          <w:color w:val="000000" w:themeColor="text1"/>
          <w:lang w:eastAsia="ja-JP"/>
        </w:rPr>
      </w:pPr>
      <w:r w:rsidRPr="00DE1A2A">
        <w:rPr>
          <w:b/>
          <w:color w:val="000000" w:themeColor="text1"/>
          <w:sz w:val="26"/>
          <w:lang w:eastAsia="ja-JP"/>
        </w:rPr>
        <w:t>ほほ笑み在宅医療クリニック</w:t>
      </w:r>
    </w:p>
    <w:p w14:paraId="66B6D720" w14:textId="77777777" w:rsidR="00F606A1" w:rsidRPr="00DE1A2A" w:rsidRDefault="00A96EDD">
      <w:pPr>
        <w:spacing w:after="40" w:line="252" w:lineRule="auto"/>
        <w:jc w:val="center"/>
        <w:rPr>
          <w:color w:val="000000" w:themeColor="text1"/>
        </w:rPr>
      </w:pPr>
      <w:r w:rsidRPr="00DE1A2A">
        <w:rPr>
          <w:color w:val="000000" w:themeColor="text1"/>
          <w:sz w:val="20"/>
        </w:rPr>
        <w:t>承認日：令和</w:t>
      </w:r>
      <w:r w:rsidRPr="00DE1A2A">
        <w:rPr>
          <w:color w:val="000000" w:themeColor="text1"/>
          <w:sz w:val="20"/>
        </w:rPr>
        <w:t>8</w:t>
      </w:r>
      <w:r w:rsidRPr="00DE1A2A">
        <w:rPr>
          <w:color w:val="000000" w:themeColor="text1"/>
          <w:sz w:val="20"/>
        </w:rPr>
        <w:t>年</w:t>
      </w:r>
      <w:r w:rsidRPr="00DE1A2A">
        <w:rPr>
          <w:color w:val="000000" w:themeColor="text1"/>
          <w:sz w:val="20"/>
        </w:rPr>
        <w:t>4</w:t>
      </w:r>
      <w:r w:rsidRPr="00DE1A2A">
        <w:rPr>
          <w:color w:val="000000" w:themeColor="text1"/>
          <w:sz w:val="20"/>
        </w:rPr>
        <w:t>月</w:t>
      </w:r>
      <w:r w:rsidRPr="00DE1A2A">
        <w:rPr>
          <w:color w:val="000000" w:themeColor="text1"/>
          <w:sz w:val="20"/>
        </w:rPr>
        <w:t>1</w:t>
      </w:r>
      <w:proofErr w:type="gramStart"/>
      <w:r w:rsidRPr="00DE1A2A">
        <w:rPr>
          <w:color w:val="000000" w:themeColor="text1"/>
          <w:sz w:val="20"/>
        </w:rPr>
        <w:t>日　　施行日</w:t>
      </w:r>
      <w:proofErr w:type="gramEnd"/>
      <w:r w:rsidRPr="00DE1A2A">
        <w:rPr>
          <w:color w:val="000000" w:themeColor="text1"/>
          <w:sz w:val="20"/>
        </w:rPr>
        <w:t>：令和</w:t>
      </w:r>
      <w:r w:rsidRPr="00DE1A2A">
        <w:rPr>
          <w:color w:val="000000" w:themeColor="text1"/>
          <w:sz w:val="20"/>
        </w:rPr>
        <w:t>8</w:t>
      </w:r>
      <w:r w:rsidRPr="00DE1A2A">
        <w:rPr>
          <w:color w:val="000000" w:themeColor="text1"/>
          <w:sz w:val="20"/>
        </w:rPr>
        <w:t>年</w:t>
      </w:r>
      <w:r w:rsidRPr="00DE1A2A">
        <w:rPr>
          <w:color w:val="000000" w:themeColor="text1"/>
          <w:sz w:val="20"/>
        </w:rPr>
        <w:t>4</w:t>
      </w:r>
      <w:r w:rsidRPr="00DE1A2A">
        <w:rPr>
          <w:color w:val="000000" w:themeColor="text1"/>
          <w:sz w:val="20"/>
        </w:rPr>
        <w:t>月</w:t>
      </w:r>
      <w:r w:rsidRPr="00DE1A2A">
        <w:rPr>
          <w:color w:val="000000" w:themeColor="text1"/>
          <w:sz w:val="20"/>
        </w:rPr>
        <w:t>1</w:t>
      </w:r>
      <w:r w:rsidRPr="00DE1A2A">
        <w:rPr>
          <w:color w:val="000000" w:themeColor="text1"/>
          <w:sz w:val="20"/>
        </w:rPr>
        <w:t>日</w:t>
      </w:r>
    </w:p>
    <w:p w14:paraId="0F67C5B6" w14:textId="77777777" w:rsidR="00F606A1" w:rsidRPr="00DE1A2A" w:rsidRDefault="00A96EDD">
      <w:pPr>
        <w:spacing w:after="40" w:line="252" w:lineRule="auto"/>
        <w:jc w:val="center"/>
        <w:rPr>
          <w:color w:val="000000" w:themeColor="text1"/>
        </w:rPr>
      </w:pPr>
      <w:proofErr w:type="spellStart"/>
      <w:r w:rsidRPr="00DE1A2A">
        <w:rPr>
          <w:color w:val="000000" w:themeColor="text1"/>
          <w:sz w:val="20"/>
        </w:rPr>
        <w:t>承認者：院長</w:t>
      </w:r>
      <w:proofErr w:type="spellEnd"/>
      <w:r w:rsidRPr="00DE1A2A">
        <w:rPr>
          <w:color w:val="000000" w:themeColor="text1"/>
          <w:sz w:val="20"/>
        </w:rPr>
        <w:t xml:space="preserve">　宇都宮</w:t>
      </w:r>
      <w:r w:rsidRPr="00DE1A2A">
        <w:rPr>
          <w:color w:val="000000" w:themeColor="text1"/>
          <w:sz w:val="20"/>
        </w:rPr>
        <w:t xml:space="preserve"> </w:t>
      </w:r>
      <w:r w:rsidRPr="00DE1A2A">
        <w:rPr>
          <w:color w:val="000000" w:themeColor="text1"/>
          <w:sz w:val="20"/>
        </w:rPr>
        <w:t>隆法</w:t>
      </w:r>
    </w:p>
    <w:p w14:paraId="1B189DDA" w14:textId="77777777" w:rsidR="00F606A1" w:rsidRPr="00DE1A2A" w:rsidRDefault="00F606A1">
      <w:pPr>
        <w:spacing w:after="40" w:line="252" w:lineRule="auto"/>
        <w:rPr>
          <w:color w:val="000000" w:themeColor="text1"/>
        </w:rPr>
      </w:pPr>
    </w:p>
    <w:p w14:paraId="1A6C79A8" w14:textId="77777777" w:rsidR="00F606A1" w:rsidRPr="00DE1A2A" w:rsidRDefault="00A96EDD">
      <w:pPr>
        <w:pStyle w:val="1"/>
        <w:spacing w:after="40" w:line="252" w:lineRule="auto"/>
        <w:rPr>
          <w:color w:val="000000" w:themeColor="text1"/>
        </w:rPr>
      </w:pPr>
      <w:proofErr w:type="spellStart"/>
      <w:r w:rsidRPr="00DE1A2A">
        <w:rPr>
          <w:rFonts w:ascii="Noto Sans CJK JP" w:eastAsia="Noto Sans CJK JP" w:hAnsi="Noto Sans CJK JP"/>
          <w:b w:val="0"/>
          <w:color w:val="000000" w:themeColor="text1"/>
        </w:rPr>
        <w:t>改訂の位置付け</w:t>
      </w:r>
      <w:proofErr w:type="spellEnd"/>
    </w:p>
    <w:p w14:paraId="4E83E41E"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本規程は、令和</w:t>
      </w:r>
      <w:r w:rsidRPr="00DE1A2A">
        <w:rPr>
          <w:color w:val="000000" w:themeColor="text1"/>
          <w:lang w:eastAsia="ja-JP"/>
        </w:rPr>
        <w:t>4</w:t>
      </w:r>
      <w:r w:rsidRPr="00DE1A2A">
        <w:rPr>
          <w:color w:val="000000" w:themeColor="text1"/>
          <w:lang w:eastAsia="ja-JP"/>
        </w:rPr>
        <w:t>年</w:t>
      </w:r>
      <w:r w:rsidRPr="00DE1A2A">
        <w:rPr>
          <w:color w:val="000000" w:themeColor="text1"/>
          <w:lang w:eastAsia="ja-JP"/>
        </w:rPr>
        <w:t>10</w:t>
      </w:r>
      <w:r w:rsidRPr="00DE1A2A">
        <w:rPr>
          <w:color w:val="000000" w:themeColor="text1"/>
          <w:lang w:eastAsia="ja-JP"/>
        </w:rPr>
        <w:t>月</w:t>
      </w:r>
      <w:r w:rsidRPr="00DE1A2A">
        <w:rPr>
          <w:color w:val="000000" w:themeColor="text1"/>
          <w:lang w:eastAsia="ja-JP"/>
        </w:rPr>
        <w:t>1</w:t>
      </w:r>
      <w:r w:rsidRPr="00DE1A2A">
        <w:rPr>
          <w:color w:val="000000" w:themeColor="text1"/>
          <w:lang w:eastAsia="ja-JP"/>
        </w:rPr>
        <w:t>日施行、令和</w:t>
      </w:r>
      <w:r w:rsidRPr="00DE1A2A">
        <w:rPr>
          <w:color w:val="000000" w:themeColor="text1"/>
          <w:lang w:eastAsia="ja-JP"/>
        </w:rPr>
        <w:t>5</w:t>
      </w:r>
      <w:r w:rsidRPr="00DE1A2A">
        <w:rPr>
          <w:color w:val="000000" w:themeColor="text1"/>
          <w:lang w:eastAsia="ja-JP"/>
        </w:rPr>
        <w:t>年</w:t>
      </w:r>
      <w:r w:rsidRPr="00DE1A2A">
        <w:rPr>
          <w:color w:val="000000" w:themeColor="text1"/>
          <w:lang w:eastAsia="ja-JP"/>
        </w:rPr>
        <w:t>5</w:t>
      </w:r>
      <w:r w:rsidRPr="00DE1A2A">
        <w:rPr>
          <w:color w:val="000000" w:themeColor="text1"/>
          <w:lang w:eastAsia="ja-JP"/>
        </w:rPr>
        <w:t>月</w:t>
      </w:r>
      <w:r w:rsidRPr="00DE1A2A">
        <w:rPr>
          <w:color w:val="000000" w:themeColor="text1"/>
          <w:lang w:eastAsia="ja-JP"/>
        </w:rPr>
        <w:t>1</w:t>
      </w:r>
      <w:r w:rsidRPr="00DE1A2A">
        <w:rPr>
          <w:color w:val="000000" w:themeColor="text1"/>
          <w:lang w:eastAsia="ja-JP"/>
        </w:rPr>
        <w:t>日改定の「電子保存に関する運用管理規定」を基礎とする改訂版である。</w:t>
      </w:r>
    </w:p>
    <w:p w14:paraId="34D334AE"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第</w:t>
      </w:r>
      <w:r w:rsidRPr="00DE1A2A">
        <w:rPr>
          <w:color w:val="000000" w:themeColor="text1"/>
          <w:lang w:eastAsia="ja-JP"/>
        </w:rPr>
        <w:t>3</w:t>
      </w:r>
      <w:r w:rsidRPr="00DE1A2A">
        <w:rPr>
          <w:color w:val="000000" w:themeColor="text1"/>
          <w:lang w:eastAsia="ja-JP"/>
        </w:rPr>
        <w:t>版では、旧規定が定めていた電子保存の目的、理念、電子保存対象、真正性・見読性・保存性、機器・媒体・ソフトウェア管理、改ざん防止、バックアップ等をすべて包含する。</w:t>
      </w:r>
    </w:p>
    <w:p w14:paraId="2598D2A0"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本改善版では、九州厚生局の個別指導提出資料における医様式</w:t>
      </w:r>
      <w:r w:rsidRPr="00DE1A2A">
        <w:rPr>
          <w:color w:val="000000" w:themeColor="text1"/>
          <w:lang w:eastAsia="ja-JP"/>
        </w:rPr>
        <w:t>7</w:t>
      </w:r>
      <w:r w:rsidRPr="00DE1A2A">
        <w:rPr>
          <w:color w:val="000000" w:themeColor="text1"/>
          <w:lang w:eastAsia="ja-JP"/>
        </w:rPr>
        <w:t>「医療情報システムの概況等（医科）」で確認される項目を規程本文と別紙に明示し、運用管理規程としてそのまま説明資料に利用できる構成に整理する。</w:t>
      </w:r>
    </w:p>
    <w:p w14:paraId="72D50EAD"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第</w:t>
      </w:r>
      <w:r w:rsidRPr="00DE1A2A">
        <w:rPr>
          <w:color w:val="000000" w:themeColor="text1"/>
          <w:lang w:eastAsia="ja-JP"/>
        </w:rPr>
        <w:t>3</w:t>
      </w:r>
      <w:r w:rsidRPr="00DE1A2A">
        <w:rPr>
          <w:color w:val="000000" w:themeColor="text1"/>
          <w:lang w:eastAsia="ja-JP"/>
        </w:rPr>
        <w:t>版は、厚生労働省「医療情報システムの安全管理に関するガイドライン</w:t>
      </w:r>
      <w:r w:rsidRPr="00DE1A2A">
        <w:rPr>
          <w:color w:val="000000" w:themeColor="text1"/>
          <w:lang w:eastAsia="ja-JP"/>
        </w:rPr>
        <w:t xml:space="preserve"> </w:t>
      </w:r>
      <w:r w:rsidRPr="00DE1A2A">
        <w:rPr>
          <w:color w:val="000000" w:themeColor="text1"/>
          <w:lang w:eastAsia="ja-JP"/>
        </w:rPr>
        <w:t>第</w:t>
      </w:r>
      <w:r w:rsidRPr="00DE1A2A">
        <w:rPr>
          <w:color w:val="000000" w:themeColor="text1"/>
          <w:lang w:eastAsia="ja-JP"/>
        </w:rPr>
        <w:t>6.0</w:t>
      </w:r>
      <w:r w:rsidRPr="00DE1A2A">
        <w:rPr>
          <w:color w:val="000000" w:themeColor="text1"/>
          <w:lang w:eastAsia="ja-JP"/>
        </w:rPr>
        <w:t>版（令和</w:t>
      </w:r>
      <w:r w:rsidRPr="00DE1A2A">
        <w:rPr>
          <w:color w:val="000000" w:themeColor="text1"/>
          <w:lang w:eastAsia="ja-JP"/>
        </w:rPr>
        <w:t>5</w:t>
      </w:r>
      <w:r w:rsidRPr="00DE1A2A">
        <w:rPr>
          <w:color w:val="000000" w:themeColor="text1"/>
          <w:lang w:eastAsia="ja-JP"/>
        </w:rPr>
        <w:t>年</w:t>
      </w:r>
      <w:r w:rsidRPr="00DE1A2A">
        <w:rPr>
          <w:color w:val="000000" w:themeColor="text1"/>
          <w:lang w:eastAsia="ja-JP"/>
        </w:rPr>
        <w:t>5</w:t>
      </w:r>
      <w:r w:rsidRPr="00DE1A2A">
        <w:rPr>
          <w:color w:val="000000" w:themeColor="text1"/>
          <w:lang w:eastAsia="ja-JP"/>
        </w:rPr>
        <w:t>月）」の概説編、経営管理編、企画管理編及びシステム運用編を踏まえ、当院の規模・人員体制・在宅医療の業務実態に応じて運用する。</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466"/>
        <w:gridCol w:w="2466"/>
        <w:gridCol w:w="2466"/>
        <w:gridCol w:w="2466"/>
      </w:tblGrid>
      <w:tr w:rsidR="00F606A1" w:rsidRPr="00DE1A2A" w14:paraId="00552FA7" w14:textId="77777777">
        <w:trPr>
          <w:jc w:val="center"/>
        </w:trPr>
        <w:tc>
          <w:tcPr>
            <w:tcW w:w="2466" w:type="dxa"/>
            <w:shd w:val="clear" w:color="auto" w:fill="D9D9D9"/>
            <w:vAlign w:val="center"/>
          </w:tcPr>
          <w:p w14:paraId="72A0F8C8" w14:textId="77777777" w:rsidR="00F606A1" w:rsidRPr="00DE1A2A" w:rsidRDefault="00A96EDD">
            <w:pPr>
              <w:rPr>
                <w:color w:val="000000" w:themeColor="text1"/>
              </w:rPr>
            </w:pPr>
            <w:r w:rsidRPr="00DE1A2A">
              <w:rPr>
                <w:b/>
                <w:color w:val="000000" w:themeColor="text1"/>
                <w:sz w:val="16"/>
              </w:rPr>
              <w:t>版</w:t>
            </w:r>
          </w:p>
        </w:tc>
        <w:tc>
          <w:tcPr>
            <w:tcW w:w="2466" w:type="dxa"/>
            <w:shd w:val="clear" w:color="auto" w:fill="D9D9D9"/>
            <w:vAlign w:val="center"/>
          </w:tcPr>
          <w:p w14:paraId="24750D1D" w14:textId="77777777" w:rsidR="00F606A1" w:rsidRPr="00DE1A2A" w:rsidRDefault="00A96EDD">
            <w:pPr>
              <w:rPr>
                <w:color w:val="000000" w:themeColor="text1"/>
              </w:rPr>
            </w:pPr>
            <w:proofErr w:type="spellStart"/>
            <w:r w:rsidRPr="00DE1A2A">
              <w:rPr>
                <w:b/>
                <w:color w:val="000000" w:themeColor="text1"/>
                <w:sz w:val="16"/>
              </w:rPr>
              <w:t>施行・改定日</w:t>
            </w:r>
            <w:proofErr w:type="spellEnd"/>
          </w:p>
        </w:tc>
        <w:tc>
          <w:tcPr>
            <w:tcW w:w="2466" w:type="dxa"/>
            <w:shd w:val="clear" w:color="auto" w:fill="D9D9D9"/>
            <w:vAlign w:val="center"/>
          </w:tcPr>
          <w:p w14:paraId="3984E023" w14:textId="77777777" w:rsidR="00F606A1" w:rsidRPr="00DE1A2A" w:rsidRDefault="00A96EDD">
            <w:pPr>
              <w:rPr>
                <w:color w:val="000000" w:themeColor="text1"/>
              </w:rPr>
            </w:pPr>
            <w:proofErr w:type="spellStart"/>
            <w:r w:rsidRPr="00DE1A2A">
              <w:rPr>
                <w:b/>
                <w:color w:val="000000" w:themeColor="text1"/>
                <w:sz w:val="16"/>
              </w:rPr>
              <w:t>位置付け</w:t>
            </w:r>
            <w:proofErr w:type="spellEnd"/>
          </w:p>
        </w:tc>
        <w:tc>
          <w:tcPr>
            <w:tcW w:w="2466" w:type="dxa"/>
            <w:shd w:val="clear" w:color="auto" w:fill="D9D9D9"/>
            <w:vAlign w:val="center"/>
          </w:tcPr>
          <w:p w14:paraId="399766F2" w14:textId="77777777" w:rsidR="00F606A1" w:rsidRPr="00DE1A2A" w:rsidRDefault="00A96EDD">
            <w:pPr>
              <w:rPr>
                <w:color w:val="000000" w:themeColor="text1"/>
              </w:rPr>
            </w:pPr>
            <w:proofErr w:type="spellStart"/>
            <w:r w:rsidRPr="00DE1A2A">
              <w:rPr>
                <w:b/>
                <w:color w:val="000000" w:themeColor="text1"/>
                <w:sz w:val="16"/>
              </w:rPr>
              <w:t>主な内容</w:t>
            </w:r>
            <w:proofErr w:type="spellEnd"/>
          </w:p>
        </w:tc>
      </w:tr>
      <w:tr w:rsidR="00F606A1" w:rsidRPr="00DE1A2A" w14:paraId="601A34D2" w14:textId="77777777">
        <w:trPr>
          <w:jc w:val="center"/>
        </w:trPr>
        <w:tc>
          <w:tcPr>
            <w:tcW w:w="2466" w:type="dxa"/>
          </w:tcPr>
          <w:p w14:paraId="5F11D60F" w14:textId="77777777" w:rsidR="00F606A1" w:rsidRPr="00DE1A2A" w:rsidRDefault="00A96EDD">
            <w:pPr>
              <w:rPr>
                <w:color w:val="000000" w:themeColor="text1"/>
              </w:rPr>
            </w:pPr>
            <w:r w:rsidRPr="00DE1A2A">
              <w:rPr>
                <w:color w:val="000000" w:themeColor="text1"/>
                <w:sz w:val="16"/>
              </w:rPr>
              <w:t>第</w:t>
            </w:r>
            <w:r w:rsidRPr="00DE1A2A">
              <w:rPr>
                <w:color w:val="000000" w:themeColor="text1"/>
                <w:sz w:val="16"/>
              </w:rPr>
              <w:t>1</w:t>
            </w:r>
            <w:r w:rsidRPr="00DE1A2A">
              <w:rPr>
                <w:color w:val="000000" w:themeColor="text1"/>
                <w:sz w:val="16"/>
              </w:rPr>
              <w:t>版</w:t>
            </w:r>
          </w:p>
        </w:tc>
        <w:tc>
          <w:tcPr>
            <w:tcW w:w="2466" w:type="dxa"/>
          </w:tcPr>
          <w:p w14:paraId="4A4DE6BA" w14:textId="77777777" w:rsidR="00F606A1" w:rsidRPr="00DE1A2A" w:rsidRDefault="00A96EDD">
            <w:pPr>
              <w:rPr>
                <w:color w:val="000000" w:themeColor="text1"/>
              </w:rPr>
            </w:pPr>
            <w:r w:rsidRPr="00DE1A2A">
              <w:rPr>
                <w:color w:val="000000" w:themeColor="text1"/>
                <w:sz w:val="16"/>
              </w:rPr>
              <w:t>令和</w:t>
            </w:r>
            <w:r w:rsidRPr="00DE1A2A">
              <w:rPr>
                <w:color w:val="000000" w:themeColor="text1"/>
                <w:sz w:val="16"/>
              </w:rPr>
              <w:t>4</w:t>
            </w:r>
            <w:r w:rsidRPr="00DE1A2A">
              <w:rPr>
                <w:color w:val="000000" w:themeColor="text1"/>
                <w:sz w:val="16"/>
              </w:rPr>
              <w:t>年</w:t>
            </w:r>
            <w:r w:rsidRPr="00DE1A2A">
              <w:rPr>
                <w:color w:val="000000" w:themeColor="text1"/>
                <w:sz w:val="16"/>
              </w:rPr>
              <w:t>10</w:t>
            </w:r>
            <w:r w:rsidRPr="00DE1A2A">
              <w:rPr>
                <w:color w:val="000000" w:themeColor="text1"/>
                <w:sz w:val="16"/>
              </w:rPr>
              <w:t>月</w:t>
            </w:r>
            <w:r w:rsidRPr="00DE1A2A">
              <w:rPr>
                <w:color w:val="000000" w:themeColor="text1"/>
                <w:sz w:val="16"/>
              </w:rPr>
              <w:t>1</w:t>
            </w:r>
            <w:r w:rsidRPr="00DE1A2A">
              <w:rPr>
                <w:color w:val="000000" w:themeColor="text1"/>
                <w:sz w:val="16"/>
              </w:rPr>
              <w:t>日</w:t>
            </w:r>
          </w:p>
        </w:tc>
        <w:tc>
          <w:tcPr>
            <w:tcW w:w="2466" w:type="dxa"/>
          </w:tcPr>
          <w:p w14:paraId="2999374D" w14:textId="77777777" w:rsidR="00F606A1" w:rsidRPr="00DE1A2A" w:rsidRDefault="00A96EDD">
            <w:pPr>
              <w:rPr>
                <w:color w:val="000000" w:themeColor="text1"/>
              </w:rPr>
            </w:pPr>
            <w:proofErr w:type="spellStart"/>
            <w:r w:rsidRPr="00DE1A2A">
              <w:rPr>
                <w:color w:val="000000" w:themeColor="text1"/>
                <w:sz w:val="16"/>
              </w:rPr>
              <w:t>旧規定施行</w:t>
            </w:r>
            <w:proofErr w:type="spellEnd"/>
          </w:p>
        </w:tc>
        <w:tc>
          <w:tcPr>
            <w:tcW w:w="2466" w:type="dxa"/>
          </w:tcPr>
          <w:p w14:paraId="75EB549E" w14:textId="77777777" w:rsidR="00F606A1" w:rsidRPr="00DE1A2A" w:rsidRDefault="00A96EDD">
            <w:pPr>
              <w:rPr>
                <w:color w:val="000000" w:themeColor="text1"/>
                <w:lang w:eastAsia="ja-JP"/>
              </w:rPr>
            </w:pPr>
            <w:r w:rsidRPr="00DE1A2A">
              <w:rPr>
                <w:color w:val="000000" w:themeColor="text1"/>
                <w:sz w:val="16"/>
                <w:lang w:eastAsia="ja-JP"/>
              </w:rPr>
              <w:t>電子診療録・電子保存システムの基本運用、真正性・見読性・保存性、機器・媒体管理を定めた。</w:t>
            </w:r>
          </w:p>
        </w:tc>
      </w:tr>
      <w:tr w:rsidR="00F606A1" w:rsidRPr="00DE1A2A" w14:paraId="0BE2358E" w14:textId="77777777">
        <w:trPr>
          <w:jc w:val="center"/>
        </w:trPr>
        <w:tc>
          <w:tcPr>
            <w:tcW w:w="2466" w:type="dxa"/>
          </w:tcPr>
          <w:p w14:paraId="68694D0E" w14:textId="77777777" w:rsidR="00F606A1" w:rsidRPr="00DE1A2A" w:rsidRDefault="00A96EDD">
            <w:pPr>
              <w:rPr>
                <w:color w:val="000000" w:themeColor="text1"/>
              </w:rPr>
            </w:pPr>
            <w:r w:rsidRPr="00DE1A2A">
              <w:rPr>
                <w:color w:val="000000" w:themeColor="text1"/>
                <w:sz w:val="16"/>
              </w:rPr>
              <w:t>第</w:t>
            </w:r>
            <w:r w:rsidRPr="00DE1A2A">
              <w:rPr>
                <w:color w:val="000000" w:themeColor="text1"/>
                <w:sz w:val="16"/>
              </w:rPr>
              <w:t>2</w:t>
            </w:r>
            <w:r w:rsidRPr="00DE1A2A">
              <w:rPr>
                <w:color w:val="000000" w:themeColor="text1"/>
                <w:sz w:val="16"/>
              </w:rPr>
              <w:t>版</w:t>
            </w:r>
          </w:p>
        </w:tc>
        <w:tc>
          <w:tcPr>
            <w:tcW w:w="2466" w:type="dxa"/>
          </w:tcPr>
          <w:p w14:paraId="2ABDFA17" w14:textId="77777777" w:rsidR="00F606A1" w:rsidRPr="00DE1A2A" w:rsidRDefault="00A96EDD">
            <w:pPr>
              <w:rPr>
                <w:color w:val="000000" w:themeColor="text1"/>
              </w:rPr>
            </w:pPr>
            <w:r w:rsidRPr="00DE1A2A">
              <w:rPr>
                <w:color w:val="000000" w:themeColor="text1"/>
                <w:sz w:val="16"/>
              </w:rPr>
              <w:t>令和</w:t>
            </w:r>
            <w:r w:rsidRPr="00DE1A2A">
              <w:rPr>
                <w:color w:val="000000" w:themeColor="text1"/>
                <w:sz w:val="16"/>
              </w:rPr>
              <w:t>5</w:t>
            </w:r>
            <w:r w:rsidRPr="00DE1A2A">
              <w:rPr>
                <w:color w:val="000000" w:themeColor="text1"/>
                <w:sz w:val="16"/>
              </w:rPr>
              <w:t>年</w:t>
            </w:r>
            <w:r w:rsidRPr="00DE1A2A">
              <w:rPr>
                <w:color w:val="000000" w:themeColor="text1"/>
                <w:sz w:val="16"/>
              </w:rPr>
              <w:t>5</w:t>
            </w:r>
            <w:r w:rsidRPr="00DE1A2A">
              <w:rPr>
                <w:color w:val="000000" w:themeColor="text1"/>
                <w:sz w:val="16"/>
              </w:rPr>
              <w:t>月</w:t>
            </w:r>
            <w:r w:rsidRPr="00DE1A2A">
              <w:rPr>
                <w:color w:val="000000" w:themeColor="text1"/>
                <w:sz w:val="16"/>
              </w:rPr>
              <w:t>1</w:t>
            </w:r>
            <w:r w:rsidRPr="00DE1A2A">
              <w:rPr>
                <w:color w:val="000000" w:themeColor="text1"/>
                <w:sz w:val="16"/>
              </w:rPr>
              <w:t>日</w:t>
            </w:r>
          </w:p>
        </w:tc>
        <w:tc>
          <w:tcPr>
            <w:tcW w:w="2466" w:type="dxa"/>
          </w:tcPr>
          <w:p w14:paraId="552FFC53" w14:textId="77777777" w:rsidR="00F606A1" w:rsidRPr="00DE1A2A" w:rsidRDefault="00A96EDD">
            <w:pPr>
              <w:rPr>
                <w:color w:val="000000" w:themeColor="text1"/>
              </w:rPr>
            </w:pPr>
            <w:proofErr w:type="spellStart"/>
            <w:r w:rsidRPr="00DE1A2A">
              <w:rPr>
                <w:color w:val="000000" w:themeColor="text1"/>
                <w:sz w:val="16"/>
              </w:rPr>
              <w:t>旧規定改定</w:t>
            </w:r>
            <w:proofErr w:type="spellEnd"/>
          </w:p>
        </w:tc>
        <w:tc>
          <w:tcPr>
            <w:tcW w:w="2466" w:type="dxa"/>
          </w:tcPr>
          <w:p w14:paraId="2CEFF04B" w14:textId="77777777" w:rsidR="00F606A1" w:rsidRPr="00DE1A2A" w:rsidRDefault="00A96EDD">
            <w:pPr>
              <w:rPr>
                <w:color w:val="000000" w:themeColor="text1"/>
                <w:lang w:eastAsia="ja-JP"/>
              </w:rPr>
            </w:pPr>
            <w:r w:rsidRPr="00DE1A2A">
              <w:rPr>
                <w:color w:val="000000" w:themeColor="text1"/>
                <w:sz w:val="16"/>
                <w:lang w:eastAsia="ja-JP"/>
              </w:rPr>
              <w:t>電子保存に関する運用の見直し、管理者責務及び改ざん防止・追記修正管理の整理。</w:t>
            </w:r>
          </w:p>
        </w:tc>
      </w:tr>
      <w:tr w:rsidR="00F606A1" w:rsidRPr="00DE1A2A" w14:paraId="45AEAB82" w14:textId="77777777">
        <w:trPr>
          <w:jc w:val="center"/>
        </w:trPr>
        <w:tc>
          <w:tcPr>
            <w:tcW w:w="2466" w:type="dxa"/>
          </w:tcPr>
          <w:p w14:paraId="002D46EE" w14:textId="77777777" w:rsidR="00F606A1" w:rsidRPr="00DE1A2A" w:rsidRDefault="00A96EDD">
            <w:pPr>
              <w:rPr>
                <w:color w:val="000000" w:themeColor="text1"/>
              </w:rPr>
            </w:pPr>
            <w:r w:rsidRPr="00DE1A2A">
              <w:rPr>
                <w:color w:val="000000" w:themeColor="text1"/>
                <w:sz w:val="16"/>
              </w:rPr>
              <w:t>第</w:t>
            </w:r>
            <w:r w:rsidRPr="00DE1A2A">
              <w:rPr>
                <w:color w:val="000000" w:themeColor="text1"/>
                <w:sz w:val="16"/>
              </w:rPr>
              <w:t>3</w:t>
            </w:r>
            <w:r w:rsidRPr="00DE1A2A">
              <w:rPr>
                <w:color w:val="000000" w:themeColor="text1"/>
                <w:sz w:val="16"/>
              </w:rPr>
              <w:t>版</w:t>
            </w:r>
          </w:p>
        </w:tc>
        <w:tc>
          <w:tcPr>
            <w:tcW w:w="2466" w:type="dxa"/>
          </w:tcPr>
          <w:p w14:paraId="6406D0BB" w14:textId="77777777" w:rsidR="00F606A1" w:rsidRPr="00DE1A2A" w:rsidRDefault="00A96EDD">
            <w:pPr>
              <w:rPr>
                <w:color w:val="000000" w:themeColor="text1"/>
              </w:rPr>
            </w:pPr>
            <w:r w:rsidRPr="00DE1A2A">
              <w:rPr>
                <w:color w:val="000000" w:themeColor="text1"/>
                <w:sz w:val="16"/>
              </w:rPr>
              <w:t>令和</w:t>
            </w:r>
            <w:r w:rsidRPr="00DE1A2A">
              <w:rPr>
                <w:color w:val="000000" w:themeColor="text1"/>
                <w:sz w:val="16"/>
              </w:rPr>
              <w:t>8</w:t>
            </w:r>
            <w:r w:rsidRPr="00DE1A2A">
              <w:rPr>
                <w:color w:val="000000" w:themeColor="text1"/>
                <w:sz w:val="16"/>
              </w:rPr>
              <w:t>年</w:t>
            </w:r>
            <w:r w:rsidRPr="00DE1A2A">
              <w:rPr>
                <w:color w:val="000000" w:themeColor="text1"/>
                <w:sz w:val="16"/>
              </w:rPr>
              <w:t>4</w:t>
            </w:r>
            <w:r w:rsidRPr="00DE1A2A">
              <w:rPr>
                <w:color w:val="000000" w:themeColor="text1"/>
                <w:sz w:val="16"/>
              </w:rPr>
              <w:t>月</w:t>
            </w:r>
            <w:r w:rsidRPr="00DE1A2A">
              <w:rPr>
                <w:color w:val="000000" w:themeColor="text1"/>
                <w:sz w:val="16"/>
              </w:rPr>
              <w:t>1</w:t>
            </w:r>
            <w:r w:rsidRPr="00DE1A2A">
              <w:rPr>
                <w:color w:val="000000" w:themeColor="text1"/>
                <w:sz w:val="16"/>
              </w:rPr>
              <w:t>日</w:t>
            </w:r>
          </w:p>
        </w:tc>
        <w:tc>
          <w:tcPr>
            <w:tcW w:w="2466" w:type="dxa"/>
          </w:tcPr>
          <w:p w14:paraId="74827F95" w14:textId="77777777" w:rsidR="00F606A1" w:rsidRPr="00DE1A2A" w:rsidRDefault="00A96EDD">
            <w:pPr>
              <w:rPr>
                <w:color w:val="000000" w:themeColor="text1"/>
              </w:rPr>
            </w:pPr>
            <w:proofErr w:type="spellStart"/>
            <w:r w:rsidRPr="00DE1A2A">
              <w:rPr>
                <w:color w:val="000000" w:themeColor="text1"/>
                <w:sz w:val="16"/>
              </w:rPr>
              <w:t>本規程施行</w:t>
            </w:r>
            <w:proofErr w:type="spellEnd"/>
          </w:p>
        </w:tc>
        <w:tc>
          <w:tcPr>
            <w:tcW w:w="2466" w:type="dxa"/>
          </w:tcPr>
          <w:p w14:paraId="4D6563B3" w14:textId="77777777" w:rsidR="00F606A1" w:rsidRPr="00DE1A2A" w:rsidRDefault="00A96EDD">
            <w:pPr>
              <w:rPr>
                <w:color w:val="000000" w:themeColor="text1"/>
                <w:lang w:eastAsia="ja-JP"/>
              </w:rPr>
            </w:pPr>
            <w:r w:rsidRPr="00DE1A2A">
              <w:rPr>
                <w:color w:val="000000" w:themeColor="text1"/>
                <w:sz w:val="16"/>
                <w:lang w:eastAsia="ja-JP"/>
              </w:rPr>
              <w:t>旧規定を包含し、医様式</w:t>
            </w:r>
            <w:r w:rsidRPr="00DE1A2A">
              <w:rPr>
                <w:color w:val="000000" w:themeColor="text1"/>
                <w:sz w:val="16"/>
                <w:lang w:eastAsia="ja-JP"/>
              </w:rPr>
              <w:t>7</w:t>
            </w:r>
            <w:r w:rsidRPr="00DE1A2A">
              <w:rPr>
                <w:color w:val="000000" w:themeColor="text1"/>
                <w:sz w:val="16"/>
                <w:lang w:eastAsia="ja-JP"/>
              </w:rPr>
              <w:t>及び安全管理ガイドライン第</w:t>
            </w:r>
            <w:r w:rsidRPr="00DE1A2A">
              <w:rPr>
                <w:color w:val="000000" w:themeColor="text1"/>
                <w:sz w:val="16"/>
                <w:lang w:eastAsia="ja-JP"/>
              </w:rPr>
              <w:t>6.0</w:t>
            </w:r>
            <w:r w:rsidRPr="00DE1A2A">
              <w:rPr>
                <w:color w:val="000000" w:themeColor="text1"/>
                <w:sz w:val="16"/>
                <w:lang w:eastAsia="ja-JP"/>
              </w:rPr>
              <w:t>版に準拠したシステム運用管理規程に改訂。</w:t>
            </w:r>
          </w:p>
        </w:tc>
      </w:tr>
      <w:tr w:rsidR="00F606A1" w:rsidRPr="00DE1A2A" w14:paraId="38035A10" w14:textId="77777777">
        <w:trPr>
          <w:jc w:val="center"/>
        </w:trPr>
        <w:tc>
          <w:tcPr>
            <w:tcW w:w="2466" w:type="dxa"/>
          </w:tcPr>
          <w:p w14:paraId="58F68021" w14:textId="77777777" w:rsidR="00F606A1" w:rsidRPr="00DE1A2A" w:rsidRDefault="00A96EDD">
            <w:pPr>
              <w:rPr>
                <w:color w:val="000000" w:themeColor="text1"/>
              </w:rPr>
            </w:pPr>
            <w:r w:rsidRPr="00DE1A2A">
              <w:rPr>
                <w:color w:val="000000" w:themeColor="text1"/>
                <w:sz w:val="16"/>
              </w:rPr>
              <w:t>第</w:t>
            </w:r>
            <w:r w:rsidRPr="00DE1A2A">
              <w:rPr>
                <w:color w:val="000000" w:themeColor="text1"/>
                <w:sz w:val="16"/>
              </w:rPr>
              <w:t>3</w:t>
            </w:r>
            <w:r w:rsidRPr="00DE1A2A">
              <w:rPr>
                <w:color w:val="000000" w:themeColor="text1"/>
                <w:sz w:val="16"/>
              </w:rPr>
              <w:t>版</w:t>
            </w:r>
            <w:r w:rsidRPr="00DE1A2A">
              <w:rPr>
                <w:color w:val="000000" w:themeColor="text1"/>
                <w:sz w:val="16"/>
              </w:rPr>
              <w:t xml:space="preserve"> </w:t>
            </w:r>
            <w:r w:rsidRPr="00DE1A2A">
              <w:rPr>
                <w:color w:val="000000" w:themeColor="text1"/>
                <w:sz w:val="16"/>
              </w:rPr>
              <w:t>医様式</w:t>
            </w:r>
            <w:r w:rsidRPr="00DE1A2A">
              <w:rPr>
                <w:color w:val="000000" w:themeColor="text1"/>
                <w:sz w:val="16"/>
              </w:rPr>
              <w:t>7</w:t>
            </w:r>
            <w:r w:rsidRPr="00DE1A2A">
              <w:rPr>
                <w:color w:val="000000" w:themeColor="text1"/>
                <w:sz w:val="16"/>
              </w:rPr>
              <w:t>対応改善版</w:t>
            </w:r>
          </w:p>
        </w:tc>
        <w:tc>
          <w:tcPr>
            <w:tcW w:w="2466" w:type="dxa"/>
          </w:tcPr>
          <w:p w14:paraId="039E4D08" w14:textId="77777777" w:rsidR="00F606A1" w:rsidRPr="00DE1A2A" w:rsidRDefault="00A96EDD">
            <w:pPr>
              <w:rPr>
                <w:color w:val="000000" w:themeColor="text1"/>
              </w:rPr>
            </w:pPr>
            <w:r w:rsidRPr="00DE1A2A">
              <w:rPr>
                <w:color w:val="000000" w:themeColor="text1"/>
                <w:sz w:val="16"/>
              </w:rPr>
              <w:t>令和</w:t>
            </w:r>
            <w:r w:rsidRPr="00DE1A2A">
              <w:rPr>
                <w:color w:val="000000" w:themeColor="text1"/>
                <w:sz w:val="16"/>
              </w:rPr>
              <w:t>8</w:t>
            </w:r>
            <w:r w:rsidRPr="00DE1A2A">
              <w:rPr>
                <w:color w:val="000000" w:themeColor="text1"/>
                <w:sz w:val="16"/>
              </w:rPr>
              <w:t>年</w:t>
            </w:r>
            <w:r w:rsidRPr="00DE1A2A">
              <w:rPr>
                <w:color w:val="000000" w:themeColor="text1"/>
                <w:sz w:val="16"/>
              </w:rPr>
              <w:t>4</w:t>
            </w:r>
            <w:r w:rsidRPr="00DE1A2A">
              <w:rPr>
                <w:color w:val="000000" w:themeColor="text1"/>
                <w:sz w:val="16"/>
              </w:rPr>
              <w:t>月</w:t>
            </w:r>
            <w:r w:rsidRPr="00DE1A2A">
              <w:rPr>
                <w:color w:val="000000" w:themeColor="text1"/>
                <w:sz w:val="16"/>
              </w:rPr>
              <w:t>1</w:t>
            </w:r>
            <w:r w:rsidRPr="00DE1A2A">
              <w:rPr>
                <w:color w:val="000000" w:themeColor="text1"/>
                <w:sz w:val="16"/>
              </w:rPr>
              <w:t>日</w:t>
            </w:r>
          </w:p>
        </w:tc>
        <w:tc>
          <w:tcPr>
            <w:tcW w:w="2466" w:type="dxa"/>
          </w:tcPr>
          <w:p w14:paraId="6AFDD39E" w14:textId="77777777" w:rsidR="00F606A1" w:rsidRPr="00DE1A2A" w:rsidRDefault="00A96EDD">
            <w:pPr>
              <w:rPr>
                <w:color w:val="000000" w:themeColor="text1"/>
              </w:rPr>
            </w:pPr>
            <w:proofErr w:type="spellStart"/>
            <w:r w:rsidRPr="00DE1A2A">
              <w:rPr>
                <w:color w:val="000000" w:themeColor="text1"/>
                <w:sz w:val="16"/>
              </w:rPr>
              <w:t>本改善版</w:t>
            </w:r>
            <w:proofErr w:type="spellEnd"/>
          </w:p>
        </w:tc>
        <w:tc>
          <w:tcPr>
            <w:tcW w:w="2466" w:type="dxa"/>
          </w:tcPr>
          <w:p w14:paraId="26AC3894" w14:textId="77777777" w:rsidR="00F606A1" w:rsidRPr="00DE1A2A" w:rsidRDefault="00A96EDD">
            <w:pPr>
              <w:rPr>
                <w:color w:val="000000" w:themeColor="text1"/>
                <w:lang w:eastAsia="ja-JP"/>
              </w:rPr>
            </w:pPr>
            <w:r w:rsidRPr="00DE1A2A">
              <w:rPr>
                <w:color w:val="000000" w:themeColor="text1"/>
                <w:sz w:val="16"/>
                <w:lang w:eastAsia="ja-JP"/>
              </w:rPr>
              <w:t>情報破棄、代行入力、二要素認証相当対策、時刻同期、外部保存、令和</w:t>
            </w:r>
            <w:r w:rsidRPr="00DE1A2A">
              <w:rPr>
                <w:color w:val="000000" w:themeColor="text1"/>
                <w:sz w:val="16"/>
                <w:lang w:eastAsia="ja-JP"/>
              </w:rPr>
              <w:t>9</w:t>
            </w:r>
            <w:r w:rsidRPr="00DE1A2A">
              <w:rPr>
                <w:color w:val="000000" w:themeColor="text1"/>
                <w:sz w:val="16"/>
                <w:lang w:eastAsia="ja-JP"/>
              </w:rPr>
              <w:t>年度以降の認証予定、正常復帰手順、保存媒体管理を補強。</w:t>
            </w:r>
          </w:p>
        </w:tc>
      </w:tr>
    </w:tbl>
    <w:p w14:paraId="73A2D88C" w14:textId="77777777" w:rsidR="00F606A1" w:rsidRPr="00DE1A2A" w:rsidRDefault="00A96EDD">
      <w:pPr>
        <w:pStyle w:val="1"/>
        <w:spacing w:after="40" w:line="252" w:lineRule="auto"/>
        <w:rPr>
          <w:color w:val="000000" w:themeColor="text1"/>
        </w:rPr>
      </w:pPr>
      <w:r w:rsidRPr="00DE1A2A">
        <w:rPr>
          <w:rFonts w:ascii="Noto Sans CJK JP" w:eastAsia="Noto Sans CJK JP" w:hAnsi="Noto Sans CJK JP"/>
          <w:b w:val="0"/>
          <w:color w:val="000000" w:themeColor="text1"/>
        </w:rPr>
        <w:t>第</w:t>
      </w:r>
      <w:r w:rsidRPr="00DE1A2A">
        <w:rPr>
          <w:rFonts w:ascii="Noto Sans CJK JP" w:eastAsia="Noto Sans CJK JP" w:hAnsi="Noto Sans CJK JP"/>
          <w:b w:val="0"/>
          <w:color w:val="000000" w:themeColor="text1"/>
        </w:rPr>
        <w:t>1</w:t>
      </w:r>
      <w:r w:rsidRPr="00DE1A2A">
        <w:rPr>
          <w:rFonts w:ascii="Noto Sans CJK JP" w:eastAsia="Noto Sans CJK JP" w:hAnsi="Noto Sans CJK JP"/>
          <w:b w:val="0"/>
          <w:color w:val="000000" w:themeColor="text1"/>
        </w:rPr>
        <w:t xml:space="preserve">章　</w:t>
      </w:r>
      <w:proofErr w:type="spellStart"/>
      <w:r w:rsidRPr="00DE1A2A">
        <w:rPr>
          <w:rFonts w:ascii="Noto Sans CJK JP" w:eastAsia="Noto Sans CJK JP" w:hAnsi="Noto Sans CJK JP"/>
          <w:b w:val="0"/>
          <w:color w:val="000000" w:themeColor="text1"/>
        </w:rPr>
        <w:t>総則</w:t>
      </w:r>
      <w:proofErr w:type="spellEnd"/>
    </w:p>
    <w:p w14:paraId="495A70AA" w14:textId="77777777" w:rsidR="00F606A1" w:rsidRPr="00DE1A2A" w:rsidRDefault="00A96EDD">
      <w:pPr>
        <w:pStyle w:val="21"/>
        <w:spacing w:after="40" w:line="252" w:lineRule="auto"/>
        <w:rPr>
          <w:color w:val="000000" w:themeColor="text1"/>
        </w:rPr>
      </w:pPr>
      <w:r w:rsidRPr="00DE1A2A">
        <w:rPr>
          <w:rFonts w:ascii="Noto Sans CJK JP" w:eastAsia="Noto Sans CJK JP" w:hAnsi="Noto Sans CJK JP"/>
          <w:b w:val="0"/>
          <w:color w:val="000000" w:themeColor="text1"/>
        </w:rPr>
        <w:t>第</w:t>
      </w:r>
      <w:r w:rsidRPr="00DE1A2A">
        <w:rPr>
          <w:rFonts w:ascii="Noto Sans CJK JP" w:eastAsia="Noto Sans CJK JP" w:hAnsi="Noto Sans CJK JP"/>
          <w:b w:val="0"/>
          <w:color w:val="000000" w:themeColor="text1"/>
        </w:rPr>
        <w:t>1</w:t>
      </w:r>
      <w:r w:rsidRPr="00DE1A2A">
        <w:rPr>
          <w:rFonts w:ascii="Noto Sans CJK JP" w:eastAsia="Noto Sans CJK JP" w:hAnsi="Noto Sans CJK JP"/>
          <w:b w:val="0"/>
          <w:color w:val="000000" w:themeColor="text1"/>
        </w:rPr>
        <w:t xml:space="preserve">条　</w:t>
      </w:r>
      <w:proofErr w:type="spellStart"/>
      <w:r w:rsidRPr="00DE1A2A">
        <w:rPr>
          <w:rFonts w:ascii="Noto Sans CJK JP" w:eastAsia="Noto Sans CJK JP" w:hAnsi="Noto Sans CJK JP"/>
          <w:b w:val="0"/>
          <w:color w:val="000000" w:themeColor="text1"/>
        </w:rPr>
        <w:t>目的</w:t>
      </w:r>
      <w:proofErr w:type="spellEnd"/>
    </w:p>
    <w:p w14:paraId="2DA102B3"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本規程は、ほほ笑み在宅医療クリニック（以下「当院」という。）において、診療録、診療諸記録、診療報酬請求情報その他法令上又は診療上保存すべき医療情報を電子的に保存し、安全かつ適正に利用するために必要な事項を定める。</w:t>
      </w:r>
    </w:p>
    <w:p w14:paraId="14F157CF"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本規程は、旧「電子保存に関する運用管理規定」の改訂・統合版であり、電子保存に関する運用管理規定としての機能を保持しつつ、医療情報システム全体の安全管理、外部サービス利用、アクセス管理、サイバーセキュリティ、災害・障害時対応及び監査対応を包含する。</w:t>
      </w:r>
    </w:p>
    <w:p w14:paraId="09C25E52"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本規程は、医様式</w:t>
      </w:r>
      <w:r w:rsidRPr="00DE1A2A">
        <w:rPr>
          <w:color w:val="000000" w:themeColor="text1"/>
          <w:lang w:eastAsia="ja-JP"/>
        </w:rPr>
        <w:t>7</w:t>
      </w:r>
      <w:r w:rsidRPr="00DE1A2A">
        <w:rPr>
          <w:color w:val="000000" w:themeColor="text1"/>
          <w:lang w:eastAsia="ja-JP"/>
        </w:rPr>
        <w:t>において確認される「運用管理規程」「アクセス権限一覧表」「真正性・見読性・保存性」「情報破棄」「持ち出し」「非常時対応」等の説明根拠となる。</w:t>
      </w:r>
    </w:p>
    <w:p w14:paraId="00A91329" w14:textId="77777777" w:rsidR="00F606A1" w:rsidRPr="00DE1A2A" w:rsidRDefault="00A96EDD">
      <w:pPr>
        <w:pStyle w:val="21"/>
        <w:spacing w:after="40" w:line="252" w:lineRule="auto"/>
        <w:rPr>
          <w:color w:val="000000" w:themeColor="text1"/>
        </w:rPr>
      </w:pPr>
      <w:r w:rsidRPr="00DE1A2A">
        <w:rPr>
          <w:rFonts w:ascii="Noto Sans CJK JP" w:eastAsia="Noto Sans CJK JP" w:hAnsi="Noto Sans CJK JP"/>
          <w:b w:val="0"/>
          <w:color w:val="000000" w:themeColor="text1"/>
        </w:rPr>
        <w:lastRenderedPageBreak/>
        <w:t>第</w:t>
      </w:r>
      <w:r w:rsidRPr="00DE1A2A">
        <w:rPr>
          <w:rFonts w:ascii="Noto Sans CJK JP" w:eastAsia="Noto Sans CJK JP" w:hAnsi="Noto Sans CJK JP"/>
          <w:b w:val="0"/>
          <w:color w:val="000000" w:themeColor="text1"/>
        </w:rPr>
        <w:t>2</w:t>
      </w:r>
      <w:r w:rsidRPr="00DE1A2A">
        <w:rPr>
          <w:rFonts w:ascii="Noto Sans CJK JP" w:eastAsia="Noto Sans CJK JP" w:hAnsi="Noto Sans CJK JP"/>
          <w:b w:val="0"/>
          <w:color w:val="000000" w:themeColor="text1"/>
        </w:rPr>
        <w:t xml:space="preserve">条　</w:t>
      </w:r>
      <w:proofErr w:type="spellStart"/>
      <w:r w:rsidRPr="00DE1A2A">
        <w:rPr>
          <w:rFonts w:ascii="Noto Sans CJK JP" w:eastAsia="Noto Sans CJK JP" w:hAnsi="Noto Sans CJK JP"/>
          <w:b w:val="0"/>
          <w:color w:val="000000" w:themeColor="text1"/>
        </w:rPr>
        <w:t>基本理念</w:t>
      </w:r>
      <w:proofErr w:type="spellEnd"/>
    </w:p>
    <w:p w14:paraId="7150B52D"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医療情報システムの運用及び電子保存は、自己責任の原則に基づき、当院がその安全性、正確性及び継続利用可能性について責任を負う。</w:t>
      </w:r>
    </w:p>
    <w:p w14:paraId="404382C6"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電子保存された情報について、真正性、見読性、保存性を確保し、診療上又は管理運営上必要なときに、信頼性のある情報を速やかに利用又は出力できる状態を維持する。</w:t>
      </w:r>
    </w:p>
    <w:p w14:paraId="78FCBBDF"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患者のプライバシー及び個人情報を保護し、目的外利用、漏えい、滅失、き損、改ざん、不正アクセス、不適切な外部送信及び不適切な破棄を防止する。</w:t>
      </w:r>
    </w:p>
    <w:p w14:paraId="12C040F7" w14:textId="77777777" w:rsidR="00F606A1" w:rsidRPr="00DE1A2A" w:rsidRDefault="00A96EDD">
      <w:pPr>
        <w:pStyle w:val="21"/>
        <w:spacing w:after="40" w:line="252" w:lineRule="auto"/>
        <w:rPr>
          <w:color w:val="000000" w:themeColor="text1"/>
        </w:rPr>
      </w:pPr>
      <w:r w:rsidRPr="00DE1A2A">
        <w:rPr>
          <w:rFonts w:ascii="Noto Sans CJK JP" w:eastAsia="Noto Sans CJK JP" w:hAnsi="Noto Sans CJK JP"/>
          <w:b w:val="0"/>
          <w:color w:val="000000" w:themeColor="text1"/>
        </w:rPr>
        <w:t>第</w:t>
      </w:r>
      <w:r w:rsidRPr="00DE1A2A">
        <w:rPr>
          <w:rFonts w:ascii="Noto Sans CJK JP" w:eastAsia="Noto Sans CJK JP" w:hAnsi="Noto Sans CJK JP"/>
          <w:b w:val="0"/>
          <w:color w:val="000000" w:themeColor="text1"/>
        </w:rPr>
        <w:t>3</w:t>
      </w:r>
      <w:r w:rsidRPr="00DE1A2A">
        <w:rPr>
          <w:rFonts w:ascii="Noto Sans CJK JP" w:eastAsia="Noto Sans CJK JP" w:hAnsi="Noto Sans CJK JP"/>
          <w:b w:val="0"/>
          <w:color w:val="000000" w:themeColor="text1"/>
        </w:rPr>
        <w:t xml:space="preserve">条　</w:t>
      </w:r>
      <w:proofErr w:type="spellStart"/>
      <w:r w:rsidRPr="00DE1A2A">
        <w:rPr>
          <w:rFonts w:ascii="Noto Sans CJK JP" w:eastAsia="Noto Sans CJK JP" w:hAnsi="Noto Sans CJK JP"/>
          <w:b w:val="0"/>
          <w:color w:val="000000" w:themeColor="text1"/>
        </w:rPr>
        <w:t>準拠する考え方</w:t>
      </w:r>
      <w:proofErr w:type="spellEnd"/>
    </w:p>
    <w:p w14:paraId="74890D3B"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第</w:t>
      </w:r>
      <w:r w:rsidRPr="00DE1A2A">
        <w:rPr>
          <w:color w:val="000000" w:themeColor="text1"/>
          <w:lang w:eastAsia="ja-JP"/>
        </w:rPr>
        <w:t>6.0</w:t>
      </w:r>
      <w:r w:rsidRPr="00DE1A2A">
        <w:rPr>
          <w:color w:val="000000" w:themeColor="text1"/>
          <w:lang w:eastAsia="ja-JP"/>
        </w:rPr>
        <w:t>版ガイドラインの概説編に基づき、電子保存の三原則である真正性・見読性・保存性を本規程の中核とする。</w:t>
      </w:r>
    </w:p>
    <w:p w14:paraId="48CD97E7"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経営管理編に基づき、院長を中心とする管理責任、リスク評価、委託先管理、職員教育及び非常時対応を明確化する。</w:t>
      </w:r>
    </w:p>
    <w:p w14:paraId="12496258"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企画管理編に基づき、システム構成、利用者権限、外部サービス、文書化、点検及び規程・手順書の整備を行う。</w:t>
      </w:r>
    </w:p>
    <w:p w14:paraId="244E9340"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システム運用編に基づき、</w:t>
      </w:r>
      <w:r w:rsidRPr="00DE1A2A">
        <w:rPr>
          <w:color w:val="000000" w:themeColor="text1"/>
          <w:lang w:eastAsia="ja-JP"/>
        </w:rPr>
        <w:t>ID</w:t>
      </w:r>
      <w:r w:rsidRPr="00DE1A2A">
        <w:rPr>
          <w:color w:val="000000" w:themeColor="text1"/>
          <w:lang w:eastAsia="ja-JP"/>
        </w:rPr>
        <w:t>管理、認証、アクセス制御、ログ管理、端末管理、ネットワーク管理、バックアップ、脆弱性対策、インシデント対応及び復旧手順を整備する。</w:t>
      </w:r>
    </w:p>
    <w:p w14:paraId="7573CA73" w14:textId="77777777" w:rsidR="00F606A1" w:rsidRPr="00DE1A2A" w:rsidRDefault="00A96EDD">
      <w:pPr>
        <w:pStyle w:val="21"/>
        <w:spacing w:after="40" w:line="252" w:lineRule="auto"/>
        <w:rPr>
          <w:color w:val="000000" w:themeColor="text1"/>
        </w:rPr>
      </w:pPr>
      <w:r w:rsidRPr="00DE1A2A">
        <w:rPr>
          <w:rFonts w:ascii="Noto Sans CJK JP" w:eastAsia="Noto Sans CJK JP" w:hAnsi="Noto Sans CJK JP"/>
          <w:b w:val="0"/>
          <w:color w:val="000000" w:themeColor="text1"/>
        </w:rPr>
        <w:t>第</w:t>
      </w:r>
      <w:r w:rsidRPr="00DE1A2A">
        <w:rPr>
          <w:rFonts w:ascii="Noto Sans CJK JP" w:eastAsia="Noto Sans CJK JP" w:hAnsi="Noto Sans CJK JP"/>
          <w:b w:val="0"/>
          <w:color w:val="000000" w:themeColor="text1"/>
        </w:rPr>
        <w:t>4</w:t>
      </w:r>
      <w:r w:rsidRPr="00DE1A2A">
        <w:rPr>
          <w:rFonts w:ascii="Noto Sans CJK JP" w:eastAsia="Noto Sans CJK JP" w:hAnsi="Noto Sans CJK JP"/>
          <w:b w:val="0"/>
          <w:color w:val="000000" w:themeColor="text1"/>
        </w:rPr>
        <w:t xml:space="preserve">条　</w:t>
      </w:r>
      <w:proofErr w:type="spellStart"/>
      <w:r w:rsidRPr="00DE1A2A">
        <w:rPr>
          <w:rFonts w:ascii="Noto Sans CJK JP" w:eastAsia="Noto Sans CJK JP" w:hAnsi="Noto Sans CJK JP"/>
          <w:b w:val="0"/>
          <w:color w:val="000000" w:themeColor="text1"/>
        </w:rPr>
        <w:t>対象情報</w:t>
      </w:r>
      <w:proofErr w:type="spellEnd"/>
    </w:p>
    <w:p w14:paraId="762A9390"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診療録、訪問診療記録、診療データ、病名、処方、検査、画像、診療情報提供書、同意書、説明書、在宅医療に関する指示書及び報告書。</w:t>
      </w:r>
    </w:p>
    <w:p w14:paraId="5A6BE9D5"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診療報酬請求、保険情報、住所、電話番号、請求関連文書、行政・審査支払機関への提出・照会に関する情報。</w:t>
      </w:r>
    </w:p>
    <w:p w14:paraId="78F66738"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医療情報システムの運用管理記録、利用者</w:t>
      </w:r>
      <w:r w:rsidRPr="00DE1A2A">
        <w:rPr>
          <w:color w:val="000000" w:themeColor="text1"/>
          <w:lang w:eastAsia="ja-JP"/>
        </w:rPr>
        <w:t>ID</w:t>
      </w:r>
      <w:r w:rsidRPr="00DE1A2A">
        <w:rPr>
          <w:color w:val="000000" w:themeColor="text1"/>
          <w:lang w:eastAsia="ja-JP"/>
        </w:rPr>
        <w:t>、権限設定、アクセスログ、作業確認メール、障害対応記録、バックアップ及び復旧確認記録。</w:t>
      </w:r>
    </w:p>
    <w:p w14:paraId="1FE2BD31"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紙媒体をスキャンして電子保存又は電子管理する文書、外部機関から受領した電子文書、外部サービス上で管理する医療情報。</w:t>
      </w:r>
    </w:p>
    <w:p w14:paraId="5880BF37" w14:textId="77777777" w:rsidR="00F606A1" w:rsidRPr="00DE1A2A" w:rsidRDefault="00A96EDD">
      <w:pPr>
        <w:pStyle w:val="21"/>
        <w:spacing w:after="40" w:line="252" w:lineRule="auto"/>
        <w:rPr>
          <w:color w:val="000000" w:themeColor="text1"/>
          <w:lang w:eastAsia="ja-JP"/>
        </w:rPr>
      </w:pPr>
      <w:r w:rsidRPr="00DE1A2A">
        <w:rPr>
          <w:rFonts w:ascii="Noto Sans CJK JP" w:eastAsia="Noto Sans CJK JP" w:hAnsi="Noto Sans CJK JP"/>
          <w:b w:val="0"/>
          <w:color w:val="000000" w:themeColor="text1"/>
          <w:lang w:eastAsia="ja-JP"/>
        </w:rPr>
        <w:t>第</w:t>
      </w:r>
      <w:r w:rsidRPr="00DE1A2A">
        <w:rPr>
          <w:rFonts w:ascii="Noto Sans CJK JP" w:eastAsia="Noto Sans CJK JP" w:hAnsi="Noto Sans CJK JP"/>
          <w:b w:val="0"/>
          <w:color w:val="000000" w:themeColor="text1"/>
          <w:lang w:eastAsia="ja-JP"/>
        </w:rPr>
        <w:t>5</w:t>
      </w:r>
      <w:r w:rsidRPr="00DE1A2A">
        <w:rPr>
          <w:rFonts w:ascii="Noto Sans CJK JP" w:eastAsia="Noto Sans CJK JP" w:hAnsi="Noto Sans CJK JP"/>
          <w:b w:val="0"/>
          <w:color w:val="000000" w:themeColor="text1"/>
          <w:lang w:eastAsia="ja-JP"/>
        </w:rPr>
        <w:t>条　対象システム及びシステム台帳</w:t>
      </w:r>
    </w:p>
    <w:p w14:paraId="5E348695"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本規程の対象は、電子カルテ、医事会計、診療報酬請求、文書管理、画像・検査情報、クラウドサービス、端末、ネットワーク、バックアップ媒体、外部保存サービスその他医療情報を取り扱う機器・ソフトウェア・サービスとする。</w:t>
      </w:r>
    </w:p>
    <w:p w14:paraId="201BE7A9"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当院の基幹システムはモバカルネットを中心とする。システム名称、システム会社名、管理者、監査責任者、利用者、外部事業者、バックアップ方法、保存場所、利用する時刻情報、認証方式、令和</w:t>
      </w:r>
      <w:r w:rsidRPr="00DE1A2A">
        <w:rPr>
          <w:color w:val="000000" w:themeColor="text1"/>
          <w:lang w:eastAsia="ja-JP"/>
        </w:rPr>
        <w:t>9</w:t>
      </w:r>
      <w:r w:rsidRPr="00DE1A2A">
        <w:rPr>
          <w:color w:val="000000" w:themeColor="text1"/>
          <w:lang w:eastAsia="ja-JP"/>
        </w:rPr>
        <w:t>年度時点での稼働予定等は、別紙又はシステム台帳に記録する。</w:t>
      </w:r>
    </w:p>
    <w:p w14:paraId="6992F697"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システム構成又は利用サービスに変更があった場合は、管理記録を更新し、必要に応じて職員に周知する。</w:t>
      </w:r>
    </w:p>
    <w:p w14:paraId="460AE189" w14:textId="77777777" w:rsidR="00F606A1" w:rsidRPr="00DE1A2A" w:rsidRDefault="00A96EDD">
      <w:pPr>
        <w:pStyle w:val="1"/>
        <w:spacing w:after="40" w:line="252" w:lineRule="auto"/>
        <w:rPr>
          <w:color w:val="000000" w:themeColor="text1"/>
          <w:lang w:eastAsia="ja-JP"/>
        </w:rPr>
      </w:pPr>
      <w:r w:rsidRPr="00DE1A2A">
        <w:rPr>
          <w:rFonts w:ascii="Noto Sans CJK JP" w:eastAsia="Noto Sans CJK JP" w:hAnsi="Noto Sans CJK JP"/>
          <w:b w:val="0"/>
          <w:color w:val="000000" w:themeColor="text1"/>
          <w:lang w:eastAsia="ja-JP"/>
        </w:rPr>
        <w:t>第</w:t>
      </w:r>
      <w:r w:rsidRPr="00DE1A2A">
        <w:rPr>
          <w:rFonts w:ascii="Noto Sans CJK JP" w:eastAsia="Noto Sans CJK JP" w:hAnsi="Noto Sans CJK JP"/>
          <w:b w:val="0"/>
          <w:color w:val="000000" w:themeColor="text1"/>
          <w:lang w:eastAsia="ja-JP"/>
        </w:rPr>
        <w:t>2</w:t>
      </w:r>
      <w:r w:rsidRPr="00DE1A2A">
        <w:rPr>
          <w:rFonts w:ascii="Noto Sans CJK JP" w:eastAsia="Noto Sans CJK JP" w:hAnsi="Noto Sans CJK JP"/>
          <w:b w:val="0"/>
          <w:color w:val="000000" w:themeColor="text1"/>
          <w:lang w:eastAsia="ja-JP"/>
        </w:rPr>
        <w:t>章　管理体制及びリスク管理</w:t>
      </w:r>
    </w:p>
    <w:p w14:paraId="2A7B2714" w14:textId="77777777" w:rsidR="00F606A1" w:rsidRPr="00DE1A2A" w:rsidRDefault="00A96EDD">
      <w:pPr>
        <w:pStyle w:val="21"/>
        <w:spacing w:after="40" w:line="252" w:lineRule="auto"/>
        <w:rPr>
          <w:color w:val="000000" w:themeColor="text1"/>
          <w:lang w:eastAsia="ja-JP"/>
        </w:rPr>
      </w:pPr>
      <w:r w:rsidRPr="00DE1A2A">
        <w:rPr>
          <w:rFonts w:ascii="Noto Sans CJK JP" w:eastAsia="Noto Sans CJK JP" w:hAnsi="Noto Sans CJK JP"/>
          <w:b w:val="0"/>
          <w:color w:val="000000" w:themeColor="text1"/>
          <w:lang w:eastAsia="ja-JP"/>
        </w:rPr>
        <w:t>第</w:t>
      </w:r>
      <w:r w:rsidRPr="00DE1A2A">
        <w:rPr>
          <w:rFonts w:ascii="Noto Sans CJK JP" w:eastAsia="Noto Sans CJK JP" w:hAnsi="Noto Sans CJK JP"/>
          <w:b w:val="0"/>
          <w:color w:val="000000" w:themeColor="text1"/>
          <w:lang w:eastAsia="ja-JP"/>
        </w:rPr>
        <w:t>6</w:t>
      </w:r>
      <w:r w:rsidRPr="00DE1A2A">
        <w:rPr>
          <w:rFonts w:ascii="Noto Sans CJK JP" w:eastAsia="Noto Sans CJK JP" w:hAnsi="Noto Sans CJK JP"/>
          <w:b w:val="0"/>
          <w:color w:val="000000" w:themeColor="text1"/>
          <w:lang w:eastAsia="ja-JP"/>
        </w:rPr>
        <w:t>条　管理責任者及び監査責任者</w:t>
      </w:r>
    </w:p>
    <w:p w14:paraId="5196E9BB"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システム管理責任者は院長とする。院長が物理的又は身体的事情により管理責任を担うことができない場合は、院長又は当院があらかじめ指定した者を代行者とする。</w:t>
      </w:r>
    </w:p>
    <w:p w14:paraId="25917F01"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監査責任者は院長又は院長が指定する者とし、本規程、アクセス権限一覧表、運用管理記録、ログ、教育記録、バックアップ記録及び廃棄記録の整備状況を確認する。</w:t>
      </w:r>
    </w:p>
    <w:p w14:paraId="59C21B8F"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システム管理責任者は、本規程の整備、周知、見直し、利用者権限の管理、情報セキュリティ対策、障害時対応、外部事業者との連絡調整及び監査対応を行う。</w:t>
      </w:r>
    </w:p>
    <w:p w14:paraId="06A820C2" w14:textId="77777777" w:rsidR="00F606A1" w:rsidRPr="00DE1A2A" w:rsidRDefault="00A96EDD">
      <w:pPr>
        <w:pStyle w:val="21"/>
        <w:spacing w:after="40" w:line="252" w:lineRule="auto"/>
        <w:rPr>
          <w:color w:val="000000" w:themeColor="text1"/>
          <w:lang w:eastAsia="ja-JP"/>
        </w:rPr>
      </w:pPr>
      <w:r w:rsidRPr="00DE1A2A">
        <w:rPr>
          <w:rFonts w:ascii="Noto Sans CJK JP" w:eastAsia="Noto Sans CJK JP" w:hAnsi="Noto Sans CJK JP"/>
          <w:b w:val="0"/>
          <w:color w:val="000000" w:themeColor="text1"/>
          <w:lang w:eastAsia="ja-JP"/>
        </w:rPr>
        <w:t>第</w:t>
      </w:r>
      <w:r w:rsidRPr="00DE1A2A">
        <w:rPr>
          <w:rFonts w:ascii="Noto Sans CJK JP" w:eastAsia="Noto Sans CJK JP" w:hAnsi="Noto Sans CJK JP"/>
          <w:b w:val="0"/>
          <w:color w:val="000000" w:themeColor="text1"/>
          <w:lang w:eastAsia="ja-JP"/>
        </w:rPr>
        <w:t>7</w:t>
      </w:r>
      <w:r w:rsidRPr="00DE1A2A">
        <w:rPr>
          <w:rFonts w:ascii="Noto Sans CJK JP" w:eastAsia="Noto Sans CJK JP" w:hAnsi="Noto Sans CJK JP"/>
          <w:b w:val="0"/>
          <w:color w:val="000000" w:themeColor="text1"/>
          <w:lang w:eastAsia="ja-JP"/>
        </w:rPr>
        <w:t>条　利用者及び権限管理</w:t>
      </w:r>
    </w:p>
    <w:p w14:paraId="7AFD63DA"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利用者は、当院の業務遂行上必要な職員に限り、職務に応じて必要最小限のアクセス権限を付与する。</w:t>
      </w:r>
    </w:p>
    <w:p w14:paraId="65EC96EE"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医師、看護師、事務職員その他の職種ごとに、参照、入力、修正、出力、請求処理、管理設定等の権限を必要に応じて区分し、アクセス権限一覧表として保存する。</w:t>
      </w:r>
    </w:p>
    <w:p w14:paraId="40672884"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異動者、退職者、休職者及び委託業者の</w:t>
      </w:r>
      <w:r w:rsidRPr="00DE1A2A">
        <w:rPr>
          <w:color w:val="000000" w:themeColor="text1"/>
          <w:lang w:eastAsia="ja-JP"/>
        </w:rPr>
        <w:t>ID</w:t>
      </w:r>
      <w:r w:rsidRPr="00DE1A2A">
        <w:rPr>
          <w:color w:val="000000" w:themeColor="text1"/>
          <w:lang w:eastAsia="ja-JP"/>
        </w:rPr>
        <w:t>は、業務上の必要性がなくなった時点で速やかに停止、凍結又は削除する。</w:t>
      </w:r>
    </w:p>
    <w:p w14:paraId="508A13B0"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共有</w:t>
      </w:r>
      <w:r w:rsidRPr="00DE1A2A">
        <w:rPr>
          <w:color w:val="000000" w:themeColor="text1"/>
          <w:lang w:eastAsia="ja-JP"/>
        </w:rPr>
        <w:t>ID</w:t>
      </w:r>
      <w:r w:rsidRPr="00DE1A2A">
        <w:rPr>
          <w:color w:val="000000" w:themeColor="text1"/>
          <w:lang w:eastAsia="ja-JP"/>
        </w:rPr>
        <w:t>の利用は原則禁止する。やむを得ず利用する場合は、利用目的、利用者、期間及び責任者を管理記録に残す。</w:t>
      </w:r>
    </w:p>
    <w:p w14:paraId="5C222891" w14:textId="77777777" w:rsidR="00F606A1" w:rsidRPr="00DE1A2A" w:rsidRDefault="00A96EDD">
      <w:pPr>
        <w:pStyle w:val="21"/>
        <w:spacing w:after="40" w:line="252" w:lineRule="auto"/>
        <w:rPr>
          <w:color w:val="000000" w:themeColor="text1"/>
          <w:lang w:eastAsia="ja-JP"/>
        </w:rPr>
      </w:pPr>
      <w:r w:rsidRPr="00DE1A2A">
        <w:rPr>
          <w:rFonts w:ascii="Noto Sans CJK JP" w:eastAsia="Noto Sans CJK JP" w:hAnsi="Noto Sans CJK JP"/>
          <w:b w:val="0"/>
          <w:color w:val="000000" w:themeColor="text1"/>
          <w:lang w:eastAsia="ja-JP"/>
        </w:rPr>
        <w:t>第</w:t>
      </w:r>
      <w:r w:rsidRPr="00DE1A2A">
        <w:rPr>
          <w:rFonts w:ascii="Noto Sans CJK JP" w:eastAsia="Noto Sans CJK JP" w:hAnsi="Noto Sans CJK JP"/>
          <w:b w:val="0"/>
          <w:color w:val="000000" w:themeColor="text1"/>
          <w:lang w:eastAsia="ja-JP"/>
        </w:rPr>
        <w:t>8</w:t>
      </w:r>
      <w:r w:rsidRPr="00DE1A2A">
        <w:rPr>
          <w:rFonts w:ascii="Noto Sans CJK JP" w:eastAsia="Noto Sans CJK JP" w:hAnsi="Noto Sans CJK JP"/>
          <w:b w:val="0"/>
          <w:color w:val="000000" w:themeColor="text1"/>
          <w:lang w:eastAsia="ja-JP"/>
        </w:rPr>
        <w:t>条　リスク評価及び継続的改善</w:t>
      </w:r>
    </w:p>
    <w:p w14:paraId="257B3684"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当院は、医療情報の漏えい、改ざん、滅失、システム停止、誤送信、端末紛失、サイバー攻撃、外部サービス障害、媒体劣化、契約終了等を主なリスクとして把握する。</w:t>
      </w:r>
    </w:p>
    <w:p w14:paraId="02E738C1"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新規システム導入、契約変更、システム更新、外部サービス利用開始、職員体制変更、重大インシデント発生時には、必要に応じてリスクを再評価する。</w:t>
      </w:r>
    </w:p>
    <w:p w14:paraId="7B78EC92"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医療機関におけるサイバーセキュリティ対策状況の点検には、厚生労働省の「医療機関におけるサイバーセキュリティ対策チェックリスト」等を活用し、点検日、点検者、結果、改善事項を保存する。</w:t>
      </w:r>
    </w:p>
    <w:p w14:paraId="6918A08A" w14:textId="77777777" w:rsidR="00F606A1" w:rsidRPr="00DE1A2A" w:rsidRDefault="00A96EDD">
      <w:pPr>
        <w:pStyle w:val="21"/>
        <w:spacing w:after="40" w:line="252" w:lineRule="auto"/>
        <w:rPr>
          <w:color w:val="000000" w:themeColor="text1"/>
        </w:rPr>
      </w:pPr>
      <w:r w:rsidRPr="00DE1A2A">
        <w:rPr>
          <w:rFonts w:ascii="Noto Sans CJK JP" w:eastAsia="Noto Sans CJK JP" w:hAnsi="Noto Sans CJK JP"/>
          <w:b w:val="0"/>
          <w:color w:val="000000" w:themeColor="text1"/>
        </w:rPr>
        <w:lastRenderedPageBreak/>
        <w:t>第</w:t>
      </w:r>
      <w:r w:rsidRPr="00DE1A2A">
        <w:rPr>
          <w:rFonts w:ascii="Noto Sans CJK JP" w:eastAsia="Noto Sans CJK JP" w:hAnsi="Noto Sans CJK JP"/>
          <w:b w:val="0"/>
          <w:color w:val="000000" w:themeColor="text1"/>
        </w:rPr>
        <w:t>9</w:t>
      </w:r>
      <w:r w:rsidRPr="00DE1A2A">
        <w:rPr>
          <w:rFonts w:ascii="Noto Sans CJK JP" w:eastAsia="Noto Sans CJK JP" w:hAnsi="Noto Sans CJK JP"/>
          <w:b w:val="0"/>
          <w:color w:val="000000" w:themeColor="text1"/>
        </w:rPr>
        <w:t xml:space="preserve">条　</w:t>
      </w:r>
      <w:proofErr w:type="spellStart"/>
      <w:r w:rsidRPr="00DE1A2A">
        <w:rPr>
          <w:rFonts w:ascii="Noto Sans CJK JP" w:eastAsia="Noto Sans CJK JP" w:hAnsi="Noto Sans CJK JP"/>
          <w:b w:val="0"/>
          <w:color w:val="000000" w:themeColor="text1"/>
        </w:rPr>
        <w:t>教育及び誓約</w:t>
      </w:r>
      <w:proofErr w:type="spellEnd"/>
    </w:p>
    <w:p w14:paraId="70D3B681"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利用者に対し、個人情報保護、守秘義務、パスワード管理、端末管理、フィッシング対策、標的型メール対策、情報持ち出し時の注意事項、情報破棄の方法、インシデント時の報告方法等について、採用時及び必要時に教育を行う。</w:t>
      </w:r>
    </w:p>
    <w:p w14:paraId="050D740B"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システムの操作訓練は、新規採用時、システム変更時、又はシステム管理責任者が必要と認めたときに実施する。</w:t>
      </w:r>
    </w:p>
    <w:p w14:paraId="7029832A"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教育の実施日、対象者、内容を記録し、必要に応じて保存する。</w:t>
      </w:r>
    </w:p>
    <w:p w14:paraId="0399D2CE" w14:textId="77777777" w:rsidR="00F606A1" w:rsidRPr="00DE1A2A" w:rsidRDefault="00A96EDD">
      <w:pPr>
        <w:pStyle w:val="1"/>
        <w:spacing w:after="40" w:line="252" w:lineRule="auto"/>
        <w:rPr>
          <w:color w:val="000000" w:themeColor="text1"/>
          <w:lang w:eastAsia="ja-JP"/>
        </w:rPr>
      </w:pPr>
      <w:r w:rsidRPr="00DE1A2A">
        <w:rPr>
          <w:rFonts w:ascii="Noto Sans CJK JP" w:eastAsia="Noto Sans CJK JP" w:hAnsi="Noto Sans CJK JP"/>
          <w:b w:val="0"/>
          <w:color w:val="000000" w:themeColor="text1"/>
          <w:lang w:eastAsia="ja-JP"/>
        </w:rPr>
        <w:t>第</w:t>
      </w:r>
      <w:r w:rsidRPr="00DE1A2A">
        <w:rPr>
          <w:rFonts w:ascii="Noto Sans CJK JP" w:eastAsia="Noto Sans CJK JP" w:hAnsi="Noto Sans CJK JP"/>
          <w:b w:val="0"/>
          <w:color w:val="000000" w:themeColor="text1"/>
          <w:lang w:eastAsia="ja-JP"/>
        </w:rPr>
        <w:t>3</w:t>
      </w:r>
      <w:r w:rsidRPr="00DE1A2A">
        <w:rPr>
          <w:rFonts w:ascii="Noto Sans CJK JP" w:eastAsia="Noto Sans CJK JP" w:hAnsi="Noto Sans CJK JP"/>
          <w:b w:val="0"/>
          <w:color w:val="000000" w:themeColor="text1"/>
          <w:lang w:eastAsia="ja-JP"/>
        </w:rPr>
        <w:t>章　電子保存及び真正性・見読性・保存性</w:t>
      </w:r>
    </w:p>
    <w:p w14:paraId="3F38D592" w14:textId="77777777" w:rsidR="00F606A1" w:rsidRPr="00DE1A2A" w:rsidRDefault="00A96EDD">
      <w:pPr>
        <w:pStyle w:val="21"/>
        <w:spacing w:after="40" w:line="252" w:lineRule="auto"/>
        <w:rPr>
          <w:color w:val="000000" w:themeColor="text1"/>
        </w:rPr>
      </w:pPr>
      <w:r w:rsidRPr="00DE1A2A">
        <w:rPr>
          <w:rFonts w:ascii="Noto Sans CJK JP" w:eastAsia="Noto Sans CJK JP" w:hAnsi="Noto Sans CJK JP"/>
          <w:b w:val="0"/>
          <w:color w:val="000000" w:themeColor="text1"/>
        </w:rPr>
        <w:t>第</w:t>
      </w:r>
      <w:r w:rsidRPr="00DE1A2A">
        <w:rPr>
          <w:rFonts w:ascii="Noto Sans CJK JP" w:eastAsia="Noto Sans CJK JP" w:hAnsi="Noto Sans CJK JP"/>
          <w:b w:val="0"/>
          <w:color w:val="000000" w:themeColor="text1"/>
        </w:rPr>
        <w:t>10</w:t>
      </w:r>
      <w:r w:rsidRPr="00DE1A2A">
        <w:rPr>
          <w:rFonts w:ascii="Noto Sans CJK JP" w:eastAsia="Noto Sans CJK JP" w:hAnsi="Noto Sans CJK JP"/>
          <w:b w:val="0"/>
          <w:color w:val="000000" w:themeColor="text1"/>
        </w:rPr>
        <w:t xml:space="preserve">条　</w:t>
      </w:r>
      <w:proofErr w:type="spellStart"/>
      <w:r w:rsidRPr="00DE1A2A">
        <w:rPr>
          <w:rFonts w:ascii="Noto Sans CJK JP" w:eastAsia="Noto Sans CJK JP" w:hAnsi="Noto Sans CJK JP"/>
          <w:b w:val="0"/>
          <w:color w:val="000000" w:themeColor="text1"/>
        </w:rPr>
        <w:t>電子保存の扱い</w:t>
      </w:r>
      <w:proofErr w:type="spellEnd"/>
    </w:p>
    <w:p w14:paraId="02660661"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当院は、保存義務のある情報を電子媒体又は外部サービス上に保存する場合、当該情報が診療の根拠として利用できるよう、真正性、見読性及び保存性を確保する。</w:t>
      </w:r>
    </w:p>
    <w:p w14:paraId="1F0F5D87"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旧「電子保存に関する運用管理規定」で定めた電子保存の目的、理念、利用者範囲、管理組織、システム機能要件、機器管理、記録媒体管理、ソフトウェア管理及び改ざん防止の趣旨は、本章及び本規程全体に引き継ぐ。</w:t>
      </w:r>
    </w:p>
    <w:p w14:paraId="2B83D6EB" w14:textId="77777777" w:rsidR="00F606A1" w:rsidRPr="00DE1A2A" w:rsidRDefault="00A96EDD">
      <w:pPr>
        <w:pStyle w:val="21"/>
        <w:spacing w:after="40" w:line="252" w:lineRule="auto"/>
        <w:rPr>
          <w:color w:val="000000" w:themeColor="text1"/>
        </w:rPr>
      </w:pPr>
      <w:r w:rsidRPr="00DE1A2A">
        <w:rPr>
          <w:rFonts w:ascii="Noto Sans CJK JP" w:eastAsia="Noto Sans CJK JP" w:hAnsi="Noto Sans CJK JP"/>
          <w:b w:val="0"/>
          <w:color w:val="000000" w:themeColor="text1"/>
        </w:rPr>
        <w:t>第</w:t>
      </w:r>
      <w:r w:rsidRPr="00DE1A2A">
        <w:rPr>
          <w:rFonts w:ascii="Noto Sans CJK JP" w:eastAsia="Noto Sans CJK JP" w:hAnsi="Noto Sans CJK JP"/>
          <w:b w:val="0"/>
          <w:color w:val="000000" w:themeColor="text1"/>
        </w:rPr>
        <w:t>11</w:t>
      </w:r>
      <w:r w:rsidRPr="00DE1A2A">
        <w:rPr>
          <w:rFonts w:ascii="Noto Sans CJK JP" w:eastAsia="Noto Sans CJK JP" w:hAnsi="Noto Sans CJK JP"/>
          <w:b w:val="0"/>
          <w:color w:val="000000" w:themeColor="text1"/>
        </w:rPr>
        <w:t xml:space="preserve">条　</w:t>
      </w:r>
      <w:proofErr w:type="spellStart"/>
      <w:r w:rsidRPr="00DE1A2A">
        <w:rPr>
          <w:rFonts w:ascii="Noto Sans CJK JP" w:eastAsia="Noto Sans CJK JP" w:hAnsi="Noto Sans CJK JP"/>
          <w:b w:val="0"/>
          <w:color w:val="000000" w:themeColor="text1"/>
        </w:rPr>
        <w:t>真正性の確保</w:t>
      </w:r>
      <w:proofErr w:type="spellEnd"/>
    </w:p>
    <w:p w14:paraId="7BD8BBCD"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入力者又は作成者を識別できる</w:t>
      </w:r>
      <w:r w:rsidRPr="00DE1A2A">
        <w:rPr>
          <w:color w:val="000000" w:themeColor="text1"/>
          <w:lang w:eastAsia="ja-JP"/>
        </w:rPr>
        <w:t>ID</w:t>
      </w:r>
      <w:r w:rsidRPr="00DE1A2A">
        <w:rPr>
          <w:color w:val="000000" w:themeColor="text1"/>
          <w:lang w:eastAsia="ja-JP"/>
        </w:rPr>
        <w:t>でログインし、入力情報について確定操作を行う。</w:t>
      </w:r>
    </w:p>
    <w:p w14:paraId="44A99DC9"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確定後の記録について追記、修正又は訂正を行う場合は、元の記録を不当に消去せず、修正内容、実施者及び実施時期を確認できるようにする。</w:t>
      </w:r>
    </w:p>
    <w:p w14:paraId="3A16FAAB"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更新履歴は、更新前後の内容、更新者、更新日時を照合できるよう、システム仕様又は管理記録により確認可能な状態とする。</w:t>
      </w:r>
    </w:p>
    <w:p w14:paraId="1E9B3303"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記録の確定操作は原則として作成者又は責任者が行う。確定者が確定操作できない場合は、確定責任の所在を管理記録又は業務手順で明確にする。</w:t>
      </w:r>
    </w:p>
    <w:p w14:paraId="4300B91B"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代行入力を認める場合は、第</w:t>
      </w:r>
      <w:r w:rsidRPr="00DE1A2A">
        <w:rPr>
          <w:color w:val="000000" w:themeColor="text1"/>
          <w:lang w:eastAsia="ja-JP"/>
        </w:rPr>
        <w:t>12</w:t>
      </w:r>
      <w:r w:rsidRPr="00DE1A2A">
        <w:rPr>
          <w:color w:val="000000" w:themeColor="text1"/>
          <w:lang w:eastAsia="ja-JP"/>
        </w:rPr>
        <w:t>条に定める。</w:t>
      </w:r>
    </w:p>
    <w:p w14:paraId="0DCA116F" w14:textId="77777777" w:rsidR="00F606A1" w:rsidRPr="00DE1A2A" w:rsidRDefault="00A96EDD">
      <w:pPr>
        <w:pStyle w:val="21"/>
        <w:spacing w:after="40" w:line="252" w:lineRule="auto"/>
        <w:rPr>
          <w:color w:val="000000" w:themeColor="text1"/>
        </w:rPr>
      </w:pPr>
      <w:r w:rsidRPr="00DE1A2A">
        <w:rPr>
          <w:rFonts w:ascii="Noto Sans CJK JP" w:eastAsia="Noto Sans CJK JP" w:hAnsi="Noto Sans CJK JP"/>
          <w:b w:val="0"/>
          <w:color w:val="000000" w:themeColor="text1"/>
        </w:rPr>
        <w:t>第</w:t>
      </w:r>
      <w:r w:rsidRPr="00DE1A2A">
        <w:rPr>
          <w:rFonts w:ascii="Noto Sans CJK JP" w:eastAsia="Noto Sans CJK JP" w:hAnsi="Noto Sans CJK JP"/>
          <w:b w:val="0"/>
          <w:color w:val="000000" w:themeColor="text1"/>
        </w:rPr>
        <w:t>12</w:t>
      </w:r>
      <w:r w:rsidRPr="00DE1A2A">
        <w:rPr>
          <w:rFonts w:ascii="Noto Sans CJK JP" w:eastAsia="Noto Sans CJK JP" w:hAnsi="Noto Sans CJK JP"/>
          <w:b w:val="0"/>
          <w:color w:val="000000" w:themeColor="text1"/>
        </w:rPr>
        <w:t xml:space="preserve">条　</w:t>
      </w:r>
      <w:proofErr w:type="spellStart"/>
      <w:r w:rsidRPr="00DE1A2A">
        <w:rPr>
          <w:rFonts w:ascii="Noto Sans CJK JP" w:eastAsia="Noto Sans CJK JP" w:hAnsi="Noto Sans CJK JP"/>
          <w:b w:val="0"/>
          <w:color w:val="000000" w:themeColor="text1"/>
        </w:rPr>
        <w:t>代行入力の管理</w:t>
      </w:r>
      <w:proofErr w:type="spellEnd"/>
    </w:p>
    <w:p w14:paraId="1C0B93E3"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代行入力は、医師の指示に基づく診療補助、訪問診療時の事務補助、電話連絡内容の記録、請求事務に必要な補助入力等、業務上必要な範囲に限る。</w:t>
      </w:r>
    </w:p>
    <w:p w14:paraId="033526AA"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誰が誰を代行して入力してよいかは、職種、業務内容、指示者及び責任者が確認できる範囲で定める。</w:t>
      </w:r>
    </w:p>
    <w:p w14:paraId="2918E7E7"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代行入力を行った場合は、入力者、指示者又は確認者、入力日時、入力内容の確認状況を、システムログ、記録本文、又は管理記録で確認できるようにする。</w:t>
      </w:r>
    </w:p>
    <w:p w14:paraId="3B855FD6"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代行入力により作成された診療録等は、責任を負う医師又は管理者が速やかに確認し、必要に応じて承認又は修正する。</w:t>
      </w:r>
    </w:p>
    <w:p w14:paraId="06BA7A33" w14:textId="77777777" w:rsidR="00F606A1" w:rsidRPr="00DE1A2A" w:rsidRDefault="00A96EDD">
      <w:pPr>
        <w:pStyle w:val="21"/>
        <w:spacing w:after="40" w:line="252" w:lineRule="auto"/>
        <w:rPr>
          <w:color w:val="000000" w:themeColor="text1"/>
        </w:rPr>
      </w:pPr>
      <w:r w:rsidRPr="00DE1A2A">
        <w:rPr>
          <w:rFonts w:ascii="Noto Sans CJK JP" w:eastAsia="Noto Sans CJK JP" w:hAnsi="Noto Sans CJK JP"/>
          <w:b w:val="0"/>
          <w:color w:val="000000" w:themeColor="text1"/>
        </w:rPr>
        <w:t>第</w:t>
      </w:r>
      <w:r w:rsidRPr="00DE1A2A">
        <w:rPr>
          <w:rFonts w:ascii="Noto Sans CJK JP" w:eastAsia="Noto Sans CJK JP" w:hAnsi="Noto Sans CJK JP"/>
          <w:b w:val="0"/>
          <w:color w:val="000000" w:themeColor="text1"/>
        </w:rPr>
        <w:t>13</w:t>
      </w:r>
      <w:r w:rsidRPr="00DE1A2A">
        <w:rPr>
          <w:rFonts w:ascii="Noto Sans CJK JP" w:eastAsia="Noto Sans CJK JP" w:hAnsi="Noto Sans CJK JP"/>
          <w:b w:val="0"/>
          <w:color w:val="000000" w:themeColor="text1"/>
        </w:rPr>
        <w:t xml:space="preserve">条　</w:t>
      </w:r>
      <w:proofErr w:type="spellStart"/>
      <w:r w:rsidRPr="00DE1A2A">
        <w:rPr>
          <w:rFonts w:ascii="Noto Sans CJK JP" w:eastAsia="Noto Sans CJK JP" w:hAnsi="Noto Sans CJK JP"/>
          <w:b w:val="0"/>
          <w:color w:val="000000" w:themeColor="text1"/>
        </w:rPr>
        <w:t>見読性の確保</w:t>
      </w:r>
      <w:proofErr w:type="spellEnd"/>
    </w:p>
    <w:p w14:paraId="3AEEA7C2"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診療上、管理上又は監査・個別指導等で必要となった場合、保存情報を画面表示、印刷又は電子ファイル出力により速やかに確認できる状態を維持する。</w:t>
      </w:r>
    </w:p>
    <w:p w14:paraId="70A67DEA"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患者ごとの情報の所在を管理し、紙媒体、電子媒体、外部サービス内情報が混在する場合も、必要な情報を検索・確認できるようにする。</w:t>
      </w:r>
    </w:p>
    <w:p w14:paraId="3E395BF1"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電子媒体に保存された情報と、それらを見読化する手段（利用システム、出力方法、連絡先、代替手段）を対応付けて管理する。</w:t>
      </w:r>
    </w:p>
    <w:p w14:paraId="3988EF9D"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外部保存を利用する場合、通信の相手方の正当性、転送途中で改ざんされていないことを確保する機能又は契約上・技術上の確認方法を把握する。</w:t>
      </w:r>
    </w:p>
    <w:p w14:paraId="555D2350" w14:textId="77777777" w:rsidR="00F606A1" w:rsidRPr="00DE1A2A" w:rsidRDefault="00A96EDD">
      <w:pPr>
        <w:pStyle w:val="21"/>
        <w:spacing w:after="40" w:line="252" w:lineRule="auto"/>
        <w:rPr>
          <w:color w:val="000000" w:themeColor="text1"/>
        </w:rPr>
      </w:pPr>
      <w:r w:rsidRPr="00DE1A2A">
        <w:rPr>
          <w:rFonts w:ascii="Noto Sans CJK JP" w:eastAsia="Noto Sans CJK JP" w:hAnsi="Noto Sans CJK JP"/>
          <w:b w:val="0"/>
          <w:color w:val="000000" w:themeColor="text1"/>
        </w:rPr>
        <w:t>第</w:t>
      </w:r>
      <w:r w:rsidRPr="00DE1A2A">
        <w:rPr>
          <w:rFonts w:ascii="Noto Sans CJK JP" w:eastAsia="Noto Sans CJK JP" w:hAnsi="Noto Sans CJK JP"/>
          <w:b w:val="0"/>
          <w:color w:val="000000" w:themeColor="text1"/>
        </w:rPr>
        <w:t>14</w:t>
      </w:r>
      <w:r w:rsidRPr="00DE1A2A">
        <w:rPr>
          <w:rFonts w:ascii="Noto Sans CJK JP" w:eastAsia="Noto Sans CJK JP" w:hAnsi="Noto Sans CJK JP"/>
          <w:b w:val="0"/>
          <w:color w:val="000000" w:themeColor="text1"/>
        </w:rPr>
        <w:t xml:space="preserve">条　</w:t>
      </w:r>
      <w:proofErr w:type="spellStart"/>
      <w:r w:rsidRPr="00DE1A2A">
        <w:rPr>
          <w:rFonts w:ascii="Noto Sans CJK JP" w:eastAsia="Noto Sans CJK JP" w:hAnsi="Noto Sans CJK JP"/>
          <w:b w:val="0"/>
          <w:color w:val="000000" w:themeColor="text1"/>
        </w:rPr>
        <w:t>保存性の確保</w:t>
      </w:r>
      <w:proofErr w:type="spellEnd"/>
    </w:p>
    <w:p w14:paraId="7120A6A0"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法令又は当院が定める保存期間中、情報が滅失、き損、改ざん又は消失しないよう、バックアップ、アクセス制御、媒体管理及び外部保存先の管理を行う。</w:t>
      </w:r>
    </w:p>
    <w:p w14:paraId="0CA53DEA"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記録媒体の劣化、サービス終了、機器故障、サイバー攻撃又は災害を想定し、必要な情報を復元できる体制を整える。</w:t>
      </w:r>
    </w:p>
    <w:p w14:paraId="3A45022A"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保存可能容量、保存期間、バックアップ方法、バックアップ頻度、保存場所、レスポンス、リスク及び復旧方法は、システム台帳又は管理記録に記載する。</w:t>
      </w:r>
    </w:p>
    <w:p w14:paraId="0470DC07"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診療録（外来）、紹介状、検査結果、同意書、請求関連資料等の原本保存媒体と保存期間は別紙で管理する。</w:t>
      </w:r>
    </w:p>
    <w:p w14:paraId="78B5B90E" w14:textId="77777777" w:rsidR="00F606A1" w:rsidRPr="00DE1A2A" w:rsidRDefault="00A96EDD">
      <w:pPr>
        <w:pStyle w:val="1"/>
        <w:spacing w:after="40" w:line="252" w:lineRule="auto"/>
        <w:rPr>
          <w:color w:val="000000" w:themeColor="text1"/>
          <w:lang w:eastAsia="ja-JP"/>
        </w:rPr>
      </w:pPr>
      <w:r w:rsidRPr="00DE1A2A">
        <w:rPr>
          <w:rFonts w:ascii="Noto Sans CJK JP" w:eastAsia="Noto Sans CJK JP" w:hAnsi="Noto Sans CJK JP"/>
          <w:b w:val="0"/>
          <w:color w:val="000000" w:themeColor="text1"/>
          <w:lang w:eastAsia="ja-JP"/>
        </w:rPr>
        <w:t>第</w:t>
      </w:r>
      <w:r w:rsidRPr="00DE1A2A">
        <w:rPr>
          <w:rFonts w:ascii="Noto Sans CJK JP" w:eastAsia="Noto Sans CJK JP" w:hAnsi="Noto Sans CJK JP"/>
          <w:b w:val="0"/>
          <w:color w:val="000000" w:themeColor="text1"/>
          <w:lang w:eastAsia="ja-JP"/>
        </w:rPr>
        <w:t>4</w:t>
      </w:r>
      <w:r w:rsidRPr="00DE1A2A">
        <w:rPr>
          <w:rFonts w:ascii="Noto Sans CJK JP" w:eastAsia="Noto Sans CJK JP" w:hAnsi="Noto Sans CJK JP"/>
          <w:b w:val="0"/>
          <w:color w:val="000000" w:themeColor="text1"/>
          <w:lang w:eastAsia="ja-JP"/>
        </w:rPr>
        <w:t>章　情報セキュリティ管理</w:t>
      </w:r>
    </w:p>
    <w:p w14:paraId="6E8936FC" w14:textId="77777777" w:rsidR="00F606A1" w:rsidRPr="00DE1A2A" w:rsidRDefault="00A96EDD">
      <w:pPr>
        <w:pStyle w:val="21"/>
        <w:spacing w:after="40" w:line="252" w:lineRule="auto"/>
        <w:rPr>
          <w:color w:val="000000" w:themeColor="text1"/>
          <w:lang w:eastAsia="ja-JP"/>
        </w:rPr>
      </w:pPr>
      <w:r w:rsidRPr="00DE1A2A">
        <w:rPr>
          <w:rFonts w:ascii="Noto Sans CJK JP" w:eastAsia="Noto Sans CJK JP" w:hAnsi="Noto Sans CJK JP"/>
          <w:b w:val="0"/>
          <w:color w:val="000000" w:themeColor="text1"/>
          <w:lang w:eastAsia="ja-JP"/>
        </w:rPr>
        <w:t>第</w:t>
      </w:r>
      <w:r w:rsidRPr="00DE1A2A">
        <w:rPr>
          <w:rFonts w:ascii="Noto Sans CJK JP" w:eastAsia="Noto Sans CJK JP" w:hAnsi="Noto Sans CJK JP"/>
          <w:b w:val="0"/>
          <w:color w:val="000000" w:themeColor="text1"/>
          <w:lang w:eastAsia="ja-JP"/>
        </w:rPr>
        <w:t>15</w:t>
      </w:r>
      <w:r w:rsidRPr="00DE1A2A">
        <w:rPr>
          <w:rFonts w:ascii="Noto Sans CJK JP" w:eastAsia="Noto Sans CJK JP" w:hAnsi="Noto Sans CJK JP"/>
          <w:b w:val="0"/>
          <w:color w:val="000000" w:themeColor="text1"/>
          <w:lang w:eastAsia="ja-JP"/>
        </w:rPr>
        <w:t xml:space="preserve">条　</w:t>
      </w:r>
      <w:r w:rsidRPr="00DE1A2A">
        <w:rPr>
          <w:rFonts w:ascii="Noto Sans CJK JP" w:eastAsia="Noto Sans CJK JP" w:hAnsi="Noto Sans CJK JP"/>
          <w:b w:val="0"/>
          <w:color w:val="000000" w:themeColor="text1"/>
          <w:lang w:eastAsia="ja-JP"/>
        </w:rPr>
        <w:t>ID</w:t>
      </w:r>
      <w:r w:rsidRPr="00DE1A2A">
        <w:rPr>
          <w:rFonts w:ascii="Noto Sans CJK JP" w:eastAsia="Noto Sans CJK JP" w:hAnsi="Noto Sans CJK JP"/>
          <w:b w:val="0"/>
          <w:color w:val="000000" w:themeColor="text1"/>
          <w:lang w:eastAsia="ja-JP"/>
        </w:rPr>
        <w:t>及び認証管理</w:t>
      </w:r>
    </w:p>
    <w:p w14:paraId="210F46C7"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利用者</w:t>
      </w:r>
      <w:r w:rsidRPr="00DE1A2A">
        <w:rPr>
          <w:color w:val="000000" w:themeColor="text1"/>
          <w:lang w:eastAsia="ja-JP"/>
        </w:rPr>
        <w:t>ID</w:t>
      </w:r>
      <w:r w:rsidRPr="00DE1A2A">
        <w:rPr>
          <w:color w:val="000000" w:themeColor="text1"/>
          <w:lang w:eastAsia="ja-JP"/>
        </w:rPr>
        <w:t>は原則として個人ごとに付与し、他人への貸与、共有、代行ログインを禁止する。</w:t>
      </w:r>
    </w:p>
    <w:p w14:paraId="621B030D"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lastRenderedPageBreak/>
        <w:t>パスワードは推測されにくいものとし、他サービスとの使い回しを避け、メモの放置、端末への平文保存、第三者への開示を禁止する。</w:t>
      </w:r>
    </w:p>
    <w:p w14:paraId="415103DB"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利用者認証に二要素以上の認証を利用できるシステムについては、業務継続性との均衡を考慮しつつ導入又は利用を検討する。</w:t>
      </w:r>
    </w:p>
    <w:p w14:paraId="5C0DC53E"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二要素以上の認証を利用していないシステムについては、長いパスワード、端末管理、画面ロック、アクセス権限の限定、退職者</w:t>
      </w:r>
      <w:r w:rsidRPr="00DE1A2A">
        <w:rPr>
          <w:color w:val="000000" w:themeColor="text1"/>
          <w:lang w:eastAsia="ja-JP"/>
        </w:rPr>
        <w:t>ID</w:t>
      </w:r>
      <w:r w:rsidRPr="00DE1A2A">
        <w:rPr>
          <w:color w:val="000000" w:themeColor="text1"/>
          <w:lang w:eastAsia="ja-JP"/>
        </w:rPr>
        <w:t>の即時停止、ログ確認等を組み合わせ、二要素認証に相応する補完的対策として運用する。</w:t>
      </w:r>
    </w:p>
    <w:p w14:paraId="1754CFD1"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令和</w:t>
      </w:r>
      <w:r w:rsidRPr="00DE1A2A">
        <w:rPr>
          <w:color w:val="000000" w:themeColor="text1"/>
          <w:lang w:eastAsia="ja-JP"/>
        </w:rPr>
        <w:t>9</w:t>
      </w:r>
      <w:r w:rsidRPr="00DE1A2A">
        <w:rPr>
          <w:color w:val="000000" w:themeColor="text1"/>
          <w:lang w:eastAsia="ja-JP"/>
        </w:rPr>
        <w:t>年度時点で稼働予定のシステムについては、認証方式、二要素以上の認証の利用可否、</w:t>
      </w:r>
      <w:r w:rsidRPr="00DE1A2A">
        <w:rPr>
          <w:color w:val="000000" w:themeColor="text1"/>
          <w:lang w:eastAsia="ja-JP"/>
        </w:rPr>
        <w:t>PIN</w:t>
      </w:r>
      <w:r w:rsidRPr="00DE1A2A">
        <w:rPr>
          <w:color w:val="000000" w:themeColor="text1"/>
          <w:lang w:eastAsia="ja-JP"/>
        </w:rPr>
        <w:t>設定の有無をシステム台帳で確認し、必要時に改善を検討する。</w:t>
      </w:r>
    </w:p>
    <w:p w14:paraId="2BB534CE" w14:textId="77777777" w:rsidR="00F606A1" w:rsidRPr="00DE1A2A" w:rsidRDefault="00A96EDD">
      <w:pPr>
        <w:pStyle w:val="21"/>
        <w:spacing w:after="40" w:line="252" w:lineRule="auto"/>
        <w:rPr>
          <w:color w:val="000000" w:themeColor="text1"/>
          <w:lang w:eastAsia="ja-JP"/>
        </w:rPr>
      </w:pPr>
      <w:r w:rsidRPr="00DE1A2A">
        <w:rPr>
          <w:rFonts w:ascii="Noto Sans CJK JP" w:eastAsia="Noto Sans CJK JP" w:hAnsi="Noto Sans CJK JP"/>
          <w:b w:val="0"/>
          <w:color w:val="000000" w:themeColor="text1"/>
          <w:lang w:eastAsia="ja-JP"/>
        </w:rPr>
        <w:t>第</w:t>
      </w:r>
      <w:r w:rsidRPr="00DE1A2A">
        <w:rPr>
          <w:rFonts w:ascii="Noto Sans CJK JP" w:eastAsia="Noto Sans CJK JP" w:hAnsi="Noto Sans CJK JP"/>
          <w:b w:val="0"/>
          <w:color w:val="000000" w:themeColor="text1"/>
          <w:lang w:eastAsia="ja-JP"/>
        </w:rPr>
        <w:t>16</w:t>
      </w:r>
      <w:r w:rsidRPr="00DE1A2A">
        <w:rPr>
          <w:rFonts w:ascii="Noto Sans CJK JP" w:eastAsia="Noto Sans CJK JP" w:hAnsi="Noto Sans CJK JP"/>
          <w:b w:val="0"/>
          <w:color w:val="000000" w:themeColor="text1"/>
          <w:lang w:eastAsia="ja-JP"/>
        </w:rPr>
        <w:t>条　時刻同期、アクセスログ及び監査</w:t>
      </w:r>
    </w:p>
    <w:p w14:paraId="61B79F4C"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電子カルテ、医事会計、請求システム、端末及びネットワーク機器の時刻は、システム仕様に従い、標準時刻又は外部サービスの時刻に可能な範囲で同期させる。</w:t>
      </w:r>
    </w:p>
    <w:p w14:paraId="5C6705FE"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アクセスログ又は操作ログを取得できるシステムでは、ログイン時刻、アクセス時間、操作対象、利用者</w:t>
      </w:r>
      <w:r w:rsidRPr="00DE1A2A">
        <w:rPr>
          <w:color w:val="000000" w:themeColor="text1"/>
          <w:lang w:eastAsia="ja-JP"/>
        </w:rPr>
        <w:t>ID</w:t>
      </w:r>
      <w:r w:rsidRPr="00DE1A2A">
        <w:rPr>
          <w:color w:val="000000" w:themeColor="text1"/>
          <w:lang w:eastAsia="ja-JP"/>
        </w:rPr>
        <w:t>等を確認できるようにする。</w:t>
      </w:r>
    </w:p>
    <w:p w14:paraId="775DC3E0"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不審なアクセス、目的外閲覧、権限外操作、退職者</w:t>
      </w:r>
      <w:r w:rsidRPr="00DE1A2A">
        <w:rPr>
          <w:color w:val="000000" w:themeColor="text1"/>
          <w:lang w:eastAsia="ja-JP"/>
        </w:rPr>
        <w:t>ID</w:t>
      </w:r>
      <w:r w:rsidRPr="00DE1A2A">
        <w:rPr>
          <w:color w:val="000000" w:themeColor="text1"/>
          <w:lang w:eastAsia="ja-JP"/>
        </w:rPr>
        <w:t>の利用等が疑われる場合は、システム管理責任者又は監査責任者がログ等を確認し、必要な是正措置を行う。</w:t>
      </w:r>
    </w:p>
    <w:p w14:paraId="63306A13" w14:textId="77777777" w:rsidR="00F606A1" w:rsidRPr="00DE1A2A" w:rsidRDefault="00A96EDD">
      <w:pPr>
        <w:pStyle w:val="21"/>
        <w:spacing w:after="40" w:line="252" w:lineRule="auto"/>
        <w:rPr>
          <w:color w:val="000000" w:themeColor="text1"/>
          <w:lang w:eastAsia="ja-JP"/>
        </w:rPr>
      </w:pPr>
      <w:r w:rsidRPr="00DE1A2A">
        <w:rPr>
          <w:rFonts w:ascii="Noto Sans CJK JP" w:eastAsia="Noto Sans CJK JP" w:hAnsi="Noto Sans CJK JP"/>
          <w:b w:val="0"/>
          <w:color w:val="000000" w:themeColor="text1"/>
          <w:lang w:eastAsia="ja-JP"/>
        </w:rPr>
        <w:t>第</w:t>
      </w:r>
      <w:r w:rsidRPr="00DE1A2A">
        <w:rPr>
          <w:rFonts w:ascii="Noto Sans CJK JP" w:eastAsia="Noto Sans CJK JP" w:hAnsi="Noto Sans CJK JP"/>
          <w:b w:val="0"/>
          <w:color w:val="000000" w:themeColor="text1"/>
          <w:lang w:eastAsia="ja-JP"/>
        </w:rPr>
        <w:t>17</w:t>
      </w:r>
      <w:r w:rsidRPr="00DE1A2A">
        <w:rPr>
          <w:rFonts w:ascii="Noto Sans CJK JP" w:eastAsia="Noto Sans CJK JP" w:hAnsi="Noto Sans CJK JP"/>
          <w:b w:val="0"/>
          <w:color w:val="000000" w:themeColor="text1"/>
          <w:lang w:eastAsia="ja-JP"/>
        </w:rPr>
        <w:t>条　端末及びネットワーク管理</w:t>
      </w:r>
    </w:p>
    <w:p w14:paraId="536244ED"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医療情報を取り扱う端末には、起動制限、画面ロック、ウイルス対策、</w:t>
      </w:r>
      <w:r w:rsidRPr="00DE1A2A">
        <w:rPr>
          <w:color w:val="000000" w:themeColor="text1"/>
          <w:lang w:eastAsia="ja-JP"/>
        </w:rPr>
        <w:t>OS</w:t>
      </w:r>
      <w:r w:rsidRPr="00DE1A2A">
        <w:rPr>
          <w:color w:val="000000" w:themeColor="text1"/>
          <w:lang w:eastAsia="ja-JP"/>
        </w:rPr>
        <w:t>及びソフトウェア更新、盗難・紛失対策を講じる。</w:t>
      </w:r>
    </w:p>
    <w:p w14:paraId="7BFB12C2"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長時間離席時は画面ロック又はログアウトを行う。画面ロック又は自動ログオフまでの時間は、端末の利用場所及び業務実態に応じて設定する。</w:t>
      </w:r>
    </w:p>
    <w:p w14:paraId="6A0B946F"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院内ネットワーク及び外部接続について、業務上必要な範囲に限定し、不審な通信、危険なサイト閲覧、私物端末の無断接続を避ける。</w:t>
      </w:r>
    </w:p>
    <w:p w14:paraId="594A5F2F"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無線</w:t>
      </w:r>
      <w:r w:rsidRPr="00DE1A2A">
        <w:rPr>
          <w:color w:val="000000" w:themeColor="text1"/>
          <w:lang w:eastAsia="ja-JP"/>
        </w:rPr>
        <w:t>LAN</w:t>
      </w:r>
      <w:r w:rsidRPr="00DE1A2A">
        <w:rPr>
          <w:color w:val="000000" w:themeColor="text1"/>
          <w:lang w:eastAsia="ja-JP"/>
        </w:rPr>
        <w:t>を利用する場合は暗号化、パスワード管理、来客用ネットワークとの区分等に留意する。</w:t>
      </w:r>
    </w:p>
    <w:p w14:paraId="15326764" w14:textId="77777777" w:rsidR="00F606A1" w:rsidRPr="00DE1A2A" w:rsidRDefault="00A96EDD">
      <w:pPr>
        <w:pStyle w:val="21"/>
        <w:spacing w:after="40" w:line="252" w:lineRule="auto"/>
        <w:rPr>
          <w:color w:val="000000" w:themeColor="text1"/>
          <w:lang w:eastAsia="ja-JP"/>
        </w:rPr>
      </w:pPr>
      <w:r w:rsidRPr="00DE1A2A">
        <w:rPr>
          <w:rFonts w:ascii="Noto Sans CJK JP" w:eastAsia="Noto Sans CJK JP" w:hAnsi="Noto Sans CJK JP"/>
          <w:b w:val="0"/>
          <w:color w:val="000000" w:themeColor="text1"/>
          <w:lang w:eastAsia="ja-JP"/>
        </w:rPr>
        <w:t>第</w:t>
      </w:r>
      <w:r w:rsidRPr="00DE1A2A">
        <w:rPr>
          <w:rFonts w:ascii="Noto Sans CJK JP" w:eastAsia="Noto Sans CJK JP" w:hAnsi="Noto Sans CJK JP"/>
          <w:b w:val="0"/>
          <w:color w:val="000000" w:themeColor="text1"/>
          <w:lang w:eastAsia="ja-JP"/>
        </w:rPr>
        <w:t>18</w:t>
      </w:r>
      <w:r w:rsidRPr="00DE1A2A">
        <w:rPr>
          <w:rFonts w:ascii="Noto Sans CJK JP" w:eastAsia="Noto Sans CJK JP" w:hAnsi="Noto Sans CJK JP"/>
          <w:b w:val="0"/>
          <w:color w:val="000000" w:themeColor="text1"/>
          <w:lang w:eastAsia="ja-JP"/>
        </w:rPr>
        <w:t>条　ソフトウェア、脆弱性及び外部サービス管理</w:t>
      </w:r>
    </w:p>
    <w:p w14:paraId="49B52E96"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医療情報を取り扱うソフトウェア又は外部サービスを導入・変更する場合は、機能、権限管理、ログ、バックアップ、障害時対応、契約内容、個人情報保護措置及び第</w:t>
      </w:r>
      <w:r w:rsidRPr="00DE1A2A">
        <w:rPr>
          <w:color w:val="000000" w:themeColor="text1"/>
          <w:lang w:eastAsia="ja-JP"/>
        </w:rPr>
        <w:t>6.0</w:t>
      </w:r>
      <w:r w:rsidRPr="00DE1A2A">
        <w:rPr>
          <w:color w:val="000000" w:themeColor="text1"/>
          <w:lang w:eastAsia="ja-JP"/>
        </w:rPr>
        <w:t>版ガイドラインとの整合を確認する。</w:t>
      </w:r>
    </w:p>
    <w:p w14:paraId="46C9005E"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OS</w:t>
      </w:r>
      <w:r w:rsidRPr="00DE1A2A">
        <w:rPr>
          <w:color w:val="000000" w:themeColor="text1"/>
          <w:lang w:eastAsia="ja-JP"/>
        </w:rPr>
        <w:t>、ウイルス対策ソフト、ブラウザ、電子カルテ関連ソフトその他重要ソフトウェアについて、業務継続に支障のない範囲で更新及び脆弱性対策を行う。</w:t>
      </w:r>
    </w:p>
    <w:p w14:paraId="281FE1C1"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不要なソフトウェア、出所不明のソフトウェア、業務上不要なクラウドサービスへの医療情報保存を禁止する。</w:t>
      </w:r>
    </w:p>
    <w:p w14:paraId="6A246727"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外部事業者による保守作業、リモートアクセス、データ移行又は障害対応を行う場合は、作業内容、日時、担当者、結果を確認し、必要に応じて記録を保存する。</w:t>
      </w:r>
    </w:p>
    <w:p w14:paraId="11962C4C" w14:textId="77777777" w:rsidR="00F606A1" w:rsidRPr="00DE1A2A" w:rsidRDefault="00A96EDD">
      <w:pPr>
        <w:pStyle w:val="1"/>
        <w:spacing w:after="40" w:line="252" w:lineRule="auto"/>
        <w:rPr>
          <w:color w:val="000000" w:themeColor="text1"/>
          <w:lang w:eastAsia="ja-JP"/>
        </w:rPr>
      </w:pPr>
      <w:r w:rsidRPr="00DE1A2A">
        <w:rPr>
          <w:rFonts w:ascii="Noto Sans CJK JP" w:eastAsia="Noto Sans CJK JP" w:hAnsi="Noto Sans CJK JP"/>
          <w:b w:val="0"/>
          <w:color w:val="000000" w:themeColor="text1"/>
          <w:lang w:eastAsia="ja-JP"/>
        </w:rPr>
        <w:t>第</w:t>
      </w:r>
      <w:r w:rsidRPr="00DE1A2A">
        <w:rPr>
          <w:rFonts w:ascii="Noto Sans CJK JP" w:eastAsia="Noto Sans CJK JP" w:hAnsi="Noto Sans CJK JP"/>
          <w:b w:val="0"/>
          <w:color w:val="000000" w:themeColor="text1"/>
          <w:lang w:eastAsia="ja-JP"/>
        </w:rPr>
        <w:t>5</w:t>
      </w:r>
      <w:r w:rsidRPr="00DE1A2A">
        <w:rPr>
          <w:rFonts w:ascii="Noto Sans CJK JP" w:eastAsia="Noto Sans CJK JP" w:hAnsi="Noto Sans CJK JP"/>
          <w:b w:val="0"/>
          <w:color w:val="000000" w:themeColor="text1"/>
          <w:lang w:eastAsia="ja-JP"/>
        </w:rPr>
        <w:t>章　個人情報保護・持ち出し・破棄</w:t>
      </w:r>
    </w:p>
    <w:p w14:paraId="492E0D04" w14:textId="77777777" w:rsidR="00F606A1" w:rsidRPr="00DE1A2A" w:rsidRDefault="00A96EDD">
      <w:pPr>
        <w:pStyle w:val="21"/>
        <w:spacing w:after="40" w:line="252" w:lineRule="auto"/>
        <w:rPr>
          <w:color w:val="000000" w:themeColor="text1"/>
        </w:rPr>
      </w:pPr>
      <w:r w:rsidRPr="00DE1A2A">
        <w:rPr>
          <w:rFonts w:ascii="Noto Sans CJK JP" w:eastAsia="Noto Sans CJK JP" w:hAnsi="Noto Sans CJK JP"/>
          <w:b w:val="0"/>
          <w:color w:val="000000" w:themeColor="text1"/>
        </w:rPr>
        <w:t>第</w:t>
      </w:r>
      <w:r w:rsidRPr="00DE1A2A">
        <w:rPr>
          <w:rFonts w:ascii="Noto Sans CJK JP" w:eastAsia="Noto Sans CJK JP" w:hAnsi="Noto Sans CJK JP"/>
          <w:b w:val="0"/>
          <w:color w:val="000000" w:themeColor="text1"/>
        </w:rPr>
        <w:t>19</w:t>
      </w:r>
      <w:r w:rsidRPr="00DE1A2A">
        <w:rPr>
          <w:rFonts w:ascii="Noto Sans CJK JP" w:eastAsia="Noto Sans CJK JP" w:hAnsi="Noto Sans CJK JP"/>
          <w:b w:val="0"/>
          <w:color w:val="000000" w:themeColor="text1"/>
        </w:rPr>
        <w:t xml:space="preserve">条　</w:t>
      </w:r>
      <w:proofErr w:type="spellStart"/>
      <w:r w:rsidRPr="00DE1A2A">
        <w:rPr>
          <w:rFonts w:ascii="Noto Sans CJK JP" w:eastAsia="Noto Sans CJK JP" w:hAnsi="Noto Sans CJK JP"/>
          <w:b w:val="0"/>
          <w:color w:val="000000" w:themeColor="text1"/>
        </w:rPr>
        <w:t>個人情報保護</w:t>
      </w:r>
      <w:proofErr w:type="spellEnd"/>
    </w:p>
    <w:p w14:paraId="06B62F25"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患者情報は診療、看護、請求、連携、法令上必要な手続その他正当な業務目的の範囲で利用する。</w:t>
      </w:r>
    </w:p>
    <w:p w14:paraId="163B4602"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患者情報を外部機関、介護事業所、訪問看護ステーション、薬局、行政機関等と共有する場合は、法令、同意、業務上の必要性及び最小限の情報共有に留意する。</w:t>
      </w:r>
    </w:p>
    <w:p w14:paraId="7AF96A9A"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電話、</w:t>
      </w:r>
      <w:r w:rsidRPr="00DE1A2A">
        <w:rPr>
          <w:color w:val="000000" w:themeColor="text1"/>
          <w:lang w:eastAsia="ja-JP"/>
        </w:rPr>
        <w:t>FAX</w:t>
      </w:r>
      <w:r w:rsidRPr="00DE1A2A">
        <w:rPr>
          <w:color w:val="000000" w:themeColor="text1"/>
          <w:lang w:eastAsia="ja-JP"/>
        </w:rPr>
        <w:t>、電子メール、チャット、クラウド共有等を利用する場合は、宛先確認、送信内容の最小化、誤送信防止を徹底する。</w:t>
      </w:r>
    </w:p>
    <w:p w14:paraId="4D7B98C5"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個人情報保護に関する方針は、院内掲示、ホームページ、説明文書等により、当院の実態に応じて公開又は周知する。</w:t>
      </w:r>
    </w:p>
    <w:p w14:paraId="19A09CF4" w14:textId="77777777" w:rsidR="00F606A1" w:rsidRPr="00DE1A2A" w:rsidRDefault="00A96EDD">
      <w:pPr>
        <w:pStyle w:val="21"/>
        <w:spacing w:after="40" w:line="252" w:lineRule="auto"/>
        <w:rPr>
          <w:color w:val="000000" w:themeColor="text1"/>
          <w:lang w:eastAsia="ja-JP"/>
        </w:rPr>
      </w:pPr>
      <w:r w:rsidRPr="00DE1A2A">
        <w:rPr>
          <w:rFonts w:ascii="Noto Sans CJK JP" w:eastAsia="Noto Sans CJK JP" w:hAnsi="Noto Sans CJK JP"/>
          <w:b w:val="0"/>
          <w:color w:val="000000" w:themeColor="text1"/>
          <w:lang w:eastAsia="ja-JP"/>
        </w:rPr>
        <w:t>第</w:t>
      </w:r>
      <w:r w:rsidRPr="00DE1A2A">
        <w:rPr>
          <w:rFonts w:ascii="Noto Sans CJK JP" w:eastAsia="Noto Sans CJK JP" w:hAnsi="Noto Sans CJK JP"/>
          <w:b w:val="0"/>
          <w:color w:val="000000" w:themeColor="text1"/>
          <w:lang w:eastAsia="ja-JP"/>
        </w:rPr>
        <w:t>20</w:t>
      </w:r>
      <w:r w:rsidRPr="00DE1A2A">
        <w:rPr>
          <w:rFonts w:ascii="Noto Sans CJK JP" w:eastAsia="Noto Sans CJK JP" w:hAnsi="Noto Sans CJK JP"/>
          <w:b w:val="0"/>
          <w:color w:val="000000" w:themeColor="text1"/>
          <w:lang w:eastAsia="ja-JP"/>
        </w:rPr>
        <w:t>条　情報及び機器の院外持ち出し</w:t>
      </w:r>
    </w:p>
    <w:p w14:paraId="41B1F8E2"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医療情報又は情報機器を院外に持ち出す場合は、業務上必要な範囲に限り、システム管理責任者の管理のもとで行う。</w:t>
      </w:r>
    </w:p>
    <w:p w14:paraId="63A5D170"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持ち出し端末は画面ロック、パスワード、暗号化、遠隔消去等の利用を検討し、車内放置、公共場所での閲覧、紛失、盗難に注意する。</w:t>
      </w:r>
    </w:p>
    <w:p w14:paraId="6B609FA2"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紙媒体、</w:t>
      </w:r>
      <w:r w:rsidRPr="00DE1A2A">
        <w:rPr>
          <w:color w:val="000000" w:themeColor="text1"/>
          <w:lang w:eastAsia="ja-JP"/>
        </w:rPr>
        <w:t>USB</w:t>
      </w:r>
      <w:r w:rsidRPr="00DE1A2A">
        <w:rPr>
          <w:color w:val="000000" w:themeColor="text1"/>
          <w:lang w:eastAsia="ja-JP"/>
        </w:rPr>
        <w:t>メモリ、外付け媒体、印刷物等の持ち出しは最小限とし、持ち出し記録又は返却確認を必要に応じて行う。</w:t>
      </w:r>
    </w:p>
    <w:p w14:paraId="74D903E8"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情報を格納した可搬媒体又は情報機器の盗難・紛失が発生又は疑われる場合は、直ちにシステム管理責任者へ報告し、第</w:t>
      </w:r>
      <w:r w:rsidRPr="00DE1A2A">
        <w:rPr>
          <w:color w:val="000000" w:themeColor="text1"/>
          <w:lang w:eastAsia="ja-JP"/>
        </w:rPr>
        <w:t>26</w:t>
      </w:r>
      <w:r w:rsidRPr="00DE1A2A">
        <w:rPr>
          <w:color w:val="000000" w:themeColor="text1"/>
          <w:lang w:eastAsia="ja-JP"/>
        </w:rPr>
        <w:t>条に基づき対応する。</w:t>
      </w:r>
    </w:p>
    <w:p w14:paraId="4477D770" w14:textId="77777777" w:rsidR="00F606A1" w:rsidRPr="00DE1A2A" w:rsidRDefault="00A96EDD">
      <w:pPr>
        <w:pStyle w:val="21"/>
        <w:spacing w:after="40" w:line="252" w:lineRule="auto"/>
        <w:rPr>
          <w:color w:val="000000" w:themeColor="text1"/>
          <w:lang w:eastAsia="ja-JP"/>
        </w:rPr>
      </w:pPr>
      <w:r w:rsidRPr="00DE1A2A">
        <w:rPr>
          <w:rFonts w:ascii="Noto Sans CJK JP" w:eastAsia="Noto Sans CJK JP" w:hAnsi="Noto Sans CJK JP"/>
          <w:b w:val="0"/>
          <w:color w:val="000000" w:themeColor="text1"/>
          <w:lang w:eastAsia="ja-JP"/>
        </w:rPr>
        <w:t>第</w:t>
      </w:r>
      <w:r w:rsidRPr="00DE1A2A">
        <w:rPr>
          <w:rFonts w:ascii="Noto Sans CJK JP" w:eastAsia="Noto Sans CJK JP" w:hAnsi="Noto Sans CJK JP"/>
          <w:b w:val="0"/>
          <w:color w:val="000000" w:themeColor="text1"/>
          <w:lang w:eastAsia="ja-JP"/>
        </w:rPr>
        <w:t>21</w:t>
      </w:r>
      <w:r w:rsidRPr="00DE1A2A">
        <w:rPr>
          <w:rFonts w:ascii="Noto Sans CJK JP" w:eastAsia="Noto Sans CJK JP" w:hAnsi="Noto Sans CJK JP"/>
          <w:b w:val="0"/>
          <w:color w:val="000000" w:themeColor="text1"/>
          <w:lang w:eastAsia="ja-JP"/>
        </w:rPr>
        <w:t>条　情報種別ごとの破棄手順</w:t>
      </w:r>
    </w:p>
    <w:p w14:paraId="4490BCC7"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不要となった患者情報、紙媒体、電子媒体、バックアップ媒体、</w:t>
      </w:r>
      <w:r w:rsidRPr="00DE1A2A">
        <w:rPr>
          <w:color w:val="000000" w:themeColor="text1"/>
          <w:lang w:eastAsia="ja-JP"/>
        </w:rPr>
        <w:t>USB</w:t>
      </w:r>
      <w:r w:rsidRPr="00DE1A2A">
        <w:rPr>
          <w:color w:val="000000" w:themeColor="text1"/>
          <w:lang w:eastAsia="ja-JP"/>
        </w:rPr>
        <w:t>メモリ、外付け媒体、端末、クラウド保存データ等を破棄又は消去する場合は、復元困難な方法で実施する。</w:t>
      </w:r>
    </w:p>
    <w:p w14:paraId="7FA6F701"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lastRenderedPageBreak/>
        <w:t>破棄を行う条件は、法令又は当院が定める保存期間の満了、重複資料の整理、誤作成資料の処理、契約終了、機器更新、媒体劣化、業務上不要となった場合等とする。</w:t>
      </w:r>
    </w:p>
    <w:p w14:paraId="435EE3F7"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破棄可能な従業者は、システム管理責任者、監査責任者、又はシステム管理責任者が指定した職員とする。破棄対象が患者情報を含む場合は、原則として管理者の確認を受ける。</w:t>
      </w:r>
    </w:p>
    <w:p w14:paraId="2A5C4549"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紙媒体はシュレッダー、溶解処理、鍵付き廃棄箱等により復元困難な状態で処理する。電子媒体は物理破壊、専用消去、初期化、暗号鍵破棄、又は外部事業者の証明付き処理により消去する。</w:t>
      </w:r>
    </w:p>
    <w:p w14:paraId="30DAD118"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クラウドサービス又は外部保存先のデータ削除は、サービス仕様、契約内容、削除証跡、データ返却又は削除方法を確認し、必要に応じて作業記録を保存する。</w:t>
      </w:r>
    </w:p>
    <w:p w14:paraId="55945BCF"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外部業者に破棄を委託する場合は、委託先、破棄方法、証明書又は作業記録を確認し、必要に応じて保存する。</w:t>
      </w:r>
    </w:p>
    <w:p w14:paraId="37930917" w14:textId="77777777" w:rsidR="00F606A1" w:rsidRPr="00DE1A2A" w:rsidRDefault="00A96EDD">
      <w:pPr>
        <w:pStyle w:val="21"/>
        <w:spacing w:after="40" w:line="252" w:lineRule="auto"/>
        <w:rPr>
          <w:color w:val="000000" w:themeColor="text1"/>
          <w:lang w:eastAsia="ja-JP"/>
        </w:rPr>
      </w:pPr>
      <w:r w:rsidRPr="00DE1A2A">
        <w:rPr>
          <w:rFonts w:ascii="Noto Sans CJK JP" w:eastAsia="Noto Sans CJK JP" w:hAnsi="Noto Sans CJK JP"/>
          <w:b w:val="0"/>
          <w:color w:val="000000" w:themeColor="text1"/>
          <w:lang w:eastAsia="ja-JP"/>
        </w:rPr>
        <w:t>第</w:t>
      </w:r>
      <w:r w:rsidRPr="00DE1A2A">
        <w:rPr>
          <w:rFonts w:ascii="Noto Sans CJK JP" w:eastAsia="Noto Sans CJK JP" w:hAnsi="Noto Sans CJK JP"/>
          <w:b w:val="0"/>
          <w:color w:val="000000" w:themeColor="text1"/>
          <w:lang w:eastAsia="ja-JP"/>
        </w:rPr>
        <w:t>22</w:t>
      </w:r>
      <w:r w:rsidRPr="00DE1A2A">
        <w:rPr>
          <w:rFonts w:ascii="Noto Sans CJK JP" w:eastAsia="Noto Sans CJK JP" w:hAnsi="Noto Sans CJK JP"/>
          <w:b w:val="0"/>
          <w:color w:val="000000" w:themeColor="text1"/>
          <w:lang w:eastAsia="ja-JP"/>
        </w:rPr>
        <w:t>条　破棄記録及び再利用時の確認</w:t>
      </w:r>
    </w:p>
    <w:p w14:paraId="1ED0789F"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患者情報を含む媒体又は端末を破棄した場合は、破棄日、対象、数量、方法、実施者、確認者、委託先、証明書の有無を可能な範囲で記録する。</w:t>
      </w:r>
    </w:p>
    <w:p w14:paraId="3EB02741"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電子媒体又は端末を再利用する場合は、保存情報の完全消去又は初期化を行い、患者情報が残存しないことを確認する。</w:t>
      </w:r>
    </w:p>
    <w:p w14:paraId="06DECAFF"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バックアップ媒体を破棄又は世代交代する場合は、保存期間、復旧可能性、破棄後の代替バックアップを確認する。</w:t>
      </w:r>
    </w:p>
    <w:p w14:paraId="2C1E5F12" w14:textId="77777777" w:rsidR="00F606A1" w:rsidRPr="00DE1A2A" w:rsidRDefault="00A96EDD">
      <w:pPr>
        <w:pStyle w:val="1"/>
        <w:spacing w:after="40" w:line="252" w:lineRule="auto"/>
        <w:rPr>
          <w:color w:val="000000" w:themeColor="text1"/>
          <w:lang w:eastAsia="ja-JP"/>
        </w:rPr>
      </w:pPr>
      <w:r w:rsidRPr="00DE1A2A">
        <w:rPr>
          <w:rFonts w:ascii="Noto Sans CJK JP" w:eastAsia="Noto Sans CJK JP" w:hAnsi="Noto Sans CJK JP"/>
          <w:b w:val="0"/>
          <w:color w:val="000000" w:themeColor="text1"/>
          <w:lang w:eastAsia="ja-JP"/>
        </w:rPr>
        <w:t>第</w:t>
      </w:r>
      <w:r w:rsidRPr="00DE1A2A">
        <w:rPr>
          <w:rFonts w:ascii="Noto Sans CJK JP" w:eastAsia="Noto Sans CJK JP" w:hAnsi="Noto Sans CJK JP"/>
          <w:b w:val="0"/>
          <w:color w:val="000000" w:themeColor="text1"/>
          <w:lang w:eastAsia="ja-JP"/>
        </w:rPr>
        <w:t>6</w:t>
      </w:r>
      <w:r w:rsidRPr="00DE1A2A">
        <w:rPr>
          <w:rFonts w:ascii="Noto Sans CJK JP" w:eastAsia="Noto Sans CJK JP" w:hAnsi="Noto Sans CJK JP"/>
          <w:b w:val="0"/>
          <w:color w:val="000000" w:themeColor="text1"/>
          <w:lang w:eastAsia="ja-JP"/>
        </w:rPr>
        <w:t>章　バックアップ・障害・非常時対応</w:t>
      </w:r>
    </w:p>
    <w:p w14:paraId="2432057D" w14:textId="77777777" w:rsidR="00F606A1" w:rsidRPr="00DE1A2A" w:rsidRDefault="00A96EDD">
      <w:pPr>
        <w:pStyle w:val="21"/>
        <w:spacing w:after="40" w:line="252" w:lineRule="auto"/>
        <w:rPr>
          <w:color w:val="000000" w:themeColor="text1"/>
          <w:lang w:eastAsia="ja-JP"/>
        </w:rPr>
      </w:pPr>
      <w:r w:rsidRPr="00DE1A2A">
        <w:rPr>
          <w:rFonts w:ascii="Noto Sans CJK JP" w:eastAsia="Noto Sans CJK JP" w:hAnsi="Noto Sans CJK JP"/>
          <w:b w:val="0"/>
          <w:color w:val="000000" w:themeColor="text1"/>
          <w:lang w:eastAsia="ja-JP"/>
        </w:rPr>
        <w:t>第</w:t>
      </w:r>
      <w:r w:rsidRPr="00DE1A2A">
        <w:rPr>
          <w:rFonts w:ascii="Noto Sans CJK JP" w:eastAsia="Noto Sans CJK JP" w:hAnsi="Noto Sans CJK JP"/>
          <w:b w:val="0"/>
          <w:color w:val="000000" w:themeColor="text1"/>
          <w:lang w:eastAsia="ja-JP"/>
        </w:rPr>
        <w:t>23</w:t>
      </w:r>
      <w:r w:rsidRPr="00DE1A2A">
        <w:rPr>
          <w:rFonts w:ascii="Noto Sans CJK JP" w:eastAsia="Noto Sans CJK JP" w:hAnsi="Noto Sans CJK JP"/>
          <w:b w:val="0"/>
          <w:color w:val="000000" w:themeColor="text1"/>
          <w:lang w:eastAsia="ja-JP"/>
        </w:rPr>
        <w:t>条　バックアップ及び復旧</w:t>
      </w:r>
    </w:p>
    <w:p w14:paraId="2E095EFC"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電子保存された情報及び業務継続上重要な情報について、システム仕様に応じたバックアップを確保する。</w:t>
      </w:r>
    </w:p>
    <w:p w14:paraId="388DA378"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バックアップは、保存場所、保存頻度、保存対象、復旧方法、復旧確認方法を明確にし、必要に応じて復旧確認を行う。</w:t>
      </w:r>
    </w:p>
    <w:p w14:paraId="2CC4F5BB"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クラウドサービスを利用する場合も、サービス提供者のバックアップ、障害時対応、データ出力方法を把握し、当院としての復旧手順を確認する。</w:t>
      </w:r>
    </w:p>
    <w:p w14:paraId="1B13D72F"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バックアップサーバ又は外部保存がある場合は、設置場所、保存場所、アクセス権限及び保守連絡先をシステム台帳に記載する。</w:t>
      </w:r>
    </w:p>
    <w:p w14:paraId="6332EE27" w14:textId="77777777" w:rsidR="00F606A1" w:rsidRPr="00DE1A2A" w:rsidRDefault="00A96EDD">
      <w:pPr>
        <w:pStyle w:val="21"/>
        <w:spacing w:after="40" w:line="252" w:lineRule="auto"/>
        <w:rPr>
          <w:color w:val="000000" w:themeColor="text1"/>
          <w:lang w:eastAsia="ja-JP"/>
        </w:rPr>
      </w:pPr>
      <w:r w:rsidRPr="00DE1A2A">
        <w:rPr>
          <w:rFonts w:ascii="Noto Sans CJK JP" w:eastAsia="Noto Sans CJK JP" w:hAnsi="Noto Sans CJK JP"/>
          <w:b w:val="0"/>
          <w:color w:val="000000" w:themeColor="text1"/>
          <w:lang w:eastAsia="ja-JP"/>
        </w:rPr>
        <w:t>第</w:t>
      </w:r>
      <w:r w:rsidRPr="00DE1A2A">
        <w:rPr>
          <w:rFonts w:ascii="Noto Sans CJK JP" w:eastAsia="Noto Sans CJK JP" w:hAnsi="Noto Sans CJK JP"/>
          <w:b w:val="0"/>
          <w:color w:val="000000" w:themeColor="text1"/>
          <w:lang w:eastAsia="ja-JP"/>
        </w:rPr>
        <w:t>24</w:t>
      </w:r>
      <w:r w:rsidRPr="00DE1A2A">
        <w:rPr>
          <w:rFonts w:ascii="Noto Sans CJK JP" w:eastAsia="Noto Sans CJK JP" w:hAnsi="Noto Sans CJK JP"/>
          <w:b w:val="0"/>
          <w:color w:val="000000" w:themeColor="text1"/>
          <w:lang w:eastAsia="ja-JP"/>
        </w:rPr>
        <w:t>条　障害時の対応及び正常復帰時の手順</w:t>
      </w:r>
    </w:p>
    <w:p w14:paraId="33E74455"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システム障害、通信障害、停電、端末故障等により通常運用が困難となった場合は、紙記録、電話連絡、代替端末、復旧後入力等により診療継続を図る。</w:t>
      </w:r>
    </w:p>
    <w:p w14:paraId="4A353583"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障害発生時は、発生時刻、影響範囲、対応者、外部事業者への連絡、復旧時刻、再発防止策を可能な範囲で記録する。</w:t>
      </w:r>
    </w:p>
    <w:p w14:paraId="7652CB1D"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正常復帰時は、紙記録又は代替記録の有無、未入力情報、重複入力、処方・請求情報の整合、送信未完了データ、バックアップ状態を確認し、必要な追加入力又は修正を行う。</w:t>
      </w:r>
    </w:p>
    <w:p w14:paraId="61470048"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復旧後入力を行う場合は、実施者、入力日、元記録、診療実施日、確認者を確認できるようにし、真正性を損なわないよう留意する。</w:t>
      </w:r>
    </w:p>
    <w:p w14:paraId="7BE2C7CF" w14:textId="77777777" w:rsidR="00F606A1" w:rsidRPr="00DE1A2A" w:rsidRDefault="00A96EDD">
      <w:pPr>
        <w:pStyle w:val="21"/>
        <w:spacing w:after="40" w:line="252" w:lineRule="auto"/>
        <w:rPr>
          <w:color w:val="000000" w:themeColor="text1"/>
          <w:lang w:eastAsia="ja-JP"/>
        </w:rPr>
      </w:pPr>
      <w:r w:rsidRPr="00DE1A2A">
        <w:rPr>
          <w:rFonts w:ascii="Noto Sans CJK JP" w:eastAsia="Noto Sans CJK JP" w:hAnsi="Noto Sans CJK JP"/>
          <w:b w:val="0"/>
          <w:color w:val="000000" w:themeColor="text1"/>
          <w:lang w:eastAsia="ja-JP"/>
        </w:rPr>
        <w:t>第</w:t>
      </w:r>
      <w:r w:rsidRPr="00DE1A2A">
        <w:rPr>
          <w:rFonts w:ascii="Noto Sans CJK JP" w:eastAsia="Noto Sans CJK JP" w:hAnsi="Noto Sans CJK JP"/>
          <w:b w:val="0"/>
          <w:color w:val="000000" w:themeColor="text1"/>
          <w:lang w:eastAsia="ja-JP"/>
        </w:rPr>
        <w:t>25</w:t>
      </w:r>
      <w:r w:rsidRPr="00DE1A2A">
        <w:rPr>
          <w:rFonts w:ascii="Noto Sans CJK JP" w:eastAsia="Noto Sans CJK JP" w:hAnsi="Noto Sans CJK JP"/>
          <w:b w:val="0"/>
          <w:color w:val="000000" w:themeColor="text1"/>
          <w:lang w:eastAsia="ja-JP"/>
        </w:rPr>
        <w:t>条　非常時の判断基準及び判断者</w:t>
      </w:r>
    </w:p>
    <w:p w14:paraId="4618417E"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非常時とは、災害、停電、通信障害、システム停止、ランサムウェア、ウイルス感染、不正アクセス、情報漏えい、誤送信、端末紛失、盗難その他、通常の医療情報システム運用が困難又は危険となった状態をいう。</w:t>
      </w:r>
    </w:p>
    <w:p w14:paraId="2B954AD4"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非常時への移行判断は、患者安全、情報漏えい拡大防止、業務継続への影響、外部事業者からの障害情報、職員からの報告等をもとに、システム管理責任者が行う。</w:t>
      </w:r>
    </w:p>
    <w:p w14:paraId="19646881"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システム管理責任者が不在又は連絡不能の場合は、あらかじめ指定された代行者又は現場責任者が暫定判断を行い、速やかに院長へ報告する。</w:t>
      </w:r>
    </w:p>
    <w:p w14:paraId="3C09ED43"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非常時の判断、代替運用開始、通常運用復帰、関係者への連絡は、可能な範囲で記録する。</w:t>
      </w:r>
    </w:p>
    <w:p w14:paraId="63DFF95B" w14:textId="77777777" w:rsidR="00F606A1" w:rsidRPr="00DE1A2A" w:rsidRDefault="00A96EDD">
      <w:pPr>
        <w:pStyle w:val="21"/>
        <w:spacing w:after="40" w:line="252" w:lineRule="auto"/>
        <w:rPr>
          <w:color w:val="000000" w:themeColor="text1"/>
          <w:lang w:eastAsia="ja-JP"/>
        </w:rPr>
      </w:pPr>
      <w:r w:rsidRPr="00DE1A2A">
        <w:rPr>
          <w:rFonts w:ascii="Noto Sans CJK JP" w:eastAsia="Noto Sans CJK JP" w:hAnsi="Noto Sans CJK JP"/>
          <w:b w:val="0"/>
          <w:color w:val="000000" w:themeColor="text1"/>
          <w:lang w:eastAsia="ja-JP"/>
        </w:rPr>
        <w:t>第</w:t>
      </w:r>
      <w:r w:rsidRPr="00DE1A2A">
        <w:rPr>
          <w:rFonts w:ascii="Noto Sans CJK JP" w:eastAsia="Noto Sans CJK JP" w:hAnsi="Noto Sans CJK JP"/>
          <w:b w:val="0"/>
          <w:color w:val="000000" w:themeColor="text1"/>
          <w:lang w:eastAsia="ja-JP"/>
        </w:rPr>
        <w:t>26</w:t>
      </w:r>
      <w:r w:rsidRPr="00DE1A2A">
        <w:rPr>
          <w:rFonts w:ascii="Noto Sans CJK JP" w:eastAsia="Noto Sans CJK JP" w:hAnsi="Noto Sans CJK JP"/>
          <w:b w:val="0"/>
          <w:color w:val="000000" w:themeColor="text1"/>
          <w:lang w:eastAsia="ja-JP"/>
        </w:rPr>
        <w:t>条　サイバー攻撃及び情報セキュリティインシデント対応</w:t>
      </w:r>
    </w:p>
    <w:p w14:paraId="226E05FB"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災害、盗難、ランサムウェア、ウイルス感染、不正アクセス、情報漏えい、誤送信等が発生又は疑われる場合は、被害拡大防止を優先し、ネットワーク遮断、端末隔離、関係者への連絡、外部事業者への確認等を行う。</w:t>
      </w:r>
    </w:p>
    <w:p w14:paraId="71E83391"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インシデント発生時は、発見者、発見時刻、影響範囲、初動対応、報告先、復旧状況、再発防止策を記録する。</w:t>
      </w:r>
    </w:p>
    <w:p w14:paraId="740F2328"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個人情報漏えい又はそのおそれがある場合は、影響範囲を確認し、患者対応、関係機関への報告、再発防止策を検討する。</w:t>
      </w:r>
    </w:p>
    <w:p w14:paraId="03C49B83"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非常時に備え、職員への注意喚起、バックアップ確認、不要アカウント整理、セキュリティ更新、連絡先確認を継続する。</w:t>
      </w:r>
    </w:p>
    <w:p w14:paraId="288EAC4F" w14:textId="77777777" w:rsidR="00F606A1" w:rsidRPr="00DE1A2A" w:rsidRDefault="00A96EDD">
      <w:pPr>
        <w:pStyle w:val="1"/>
        <w:spacing w:after="40" w:line="252" w:lineRule="auto"/>
        <w:rPr>
          <w:color w:val="000000" w:themeColor="text1"/>
          <w:lang w:eastAsia="ja-JP"/>
        </w:rPr>
      </w:pPr>
      <w:r w:rsidRPr="00DE1A2A">
        <w:rPr>
          <w:rFonts w:ascii="Noto Sans CJK JP" w:eastAsia="Noto Sans CJK JP" w:hAnsi="Noto Sans CJK JP"/>
          <w:b w:val="0"/>
          <w:color w:val="000000" w:themeColor="text1"/>
          <w:lang w:eastAsia="ja-JP"/>
        </w:rPr>
        <w:lastRenderedPageBreak/>
        <w:t>第</w:t>
      </w:r>
      <w:r w:rsidRPr="00DE1A2A">
        <w:rPr>
          <w:rFonts w:ascii="Noto Sans CJK JP" w:eastAsia="Noto Sans CJK JP" w:hAnsi="Noto Sans CJK JP"/>
          <w:b w:val="0"/>
          <w:color w:val="000000" w:themeColor="text1"/>
          <w:lang w:eastAsia="ja-JP"/>
        </w:rPr>
        <w:t>7</w:t>
      </w:r>
      <w:r w:rsidRPr="00DE1A2A">
        <w:rPr>
          <w:rFonts w:ascii="Noto Sans CJK JP" w:eastAsia="Noto Sans CJK JP" w:hAnsi="Noto Sans CJK JP"/>
          <w:b w:val="0"/>
          <w:color w:val="000000" w:themeColor="text1"/>
          <w:lang w:eastAsia="ja-JP"/>
        </w:rPr>
        <w:t>章　外部保存・文書保存・監査対応</w:t>
      </w:r>
    </w:p>
    <w:p w14:paraId="047523A0" w14:textId="77777777" w:rsidR="00F606A1" w:rsidRPr="00DE1A2A" w:rsidRDefault="00A96EDD">
      <w:pPr>
        <w:pStyle w:val="21"/>
        <w:spacing w:after="40" w:line="252" w:lineRule="auto"/>
        <w:rPr>
          <w:color w:val="000000" w:themeColor="text1"/>
          <w:lang w:eastAsia="ja-JP"/>
        </w:rPr>
      </w:pPr>
      <w:r w:rsidRPr="00DE1A2A">
        <w:rPr>
          <w:rFonts w:ascii="Noto Sans CJK JP" w:eastAsia="Noto Sans CJK JP" w:hAnsi="Noto Sans CJK JP"/>
          <w:b w:val="0"/>
          <w:color w:val="000000" w:themeColor="text1"/>
          <w:lang w:eastAsia="ja-JP"/>
        </w:rPr>
        <w:t>第</w:t>
      </w:r>
      <w:r w:rsidRPr="00DE1A2A">
        <w:rPr>
          <w:rFonts w:ascii="Noto Sans CJK JP" w:eastAsia="Noto Sans CJK JP" w:hAnsi="Noto Sans CJK JP"/>
          <w:b w:val="0"/>
          <w:color w:val="000000" w:themeColor="text1"/>
          <w:lang w:eastAsia="ja-JP"/>
        </w:rPr>
        <w:t>27</w:t>
      </w:r>
      <w:r w:rsidRPr="00DE1A2A">
        <w:rPr>
          <w:rFonts w:ascii="Noto Sans CJK JP" w:eastAsia="Noto Sans CJK JP" w:hAnsi="Noto Sans CJK JP"/>
          <w:b w:val="0"/>
          <w:color w:val="000000" w:themeColor="text1"/>
          <w:lang w:eastAsia="ja-JP"/>
        </w:rPr>
        <w:t>条　外部保存及び委託管理</w:t>
      </w:r>
    </w:p>
    <w:p w14:paraId="1CE46B32"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医療情報を外部事業者又はクラウドサービスに保存する場合は、契約内容、データの所在、アクセス権限、バックアップ、障害時連絡、データ返却又は削除の方法を確認する。</w:t>
      </w:r>
    </w:p>
    <w:p w14:paraId="01F12E3E"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外部事業者に保守又は運用を委託する場合は、守秘義務、個人情報保護、安全管理措置、再委託、事故時対応について必要な確認を行う。</w:t>
      </w:r>
    </w:p>
    <w:p w14:paraId="1C87A22B"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ネットワークを通じて医療機関の外部に保存する場合は、保存場所、保存可能容量、保存期間、バックアップ方法、バックアップ頻度、レスポンス、リスク、回線又は設備劣化時の対策をシステム台帳又は契約資料で確認する。</w:t>
      </w:r>
    </w:p>
    <w:p w14:paraId="1A651475"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外部保存先からのデータ出力、移行又は契約終了時の取扱いについて、当院が診療情報を継続利用できるようにする。</w:t>
      </w:r>
    </w:p>
    <w:p w14:paraId="32CE85E6" w14:textId="77777777" w:rsidR="00F606A1" w:rsidRPr="00DE1A2A" w:rsidRDefault="00A96EDD">
      <w:pPr>
        <w:pStyle w:val="21"/>
        <w:spacing w:after="40" w:line="252" w:lineRule="auto"/>
        <w:rPr>
          <w:color w:val="000000" w:themeColor="text1"/>
          <w:lang w:eastAsia="ja-JP"/>
        </w:rPr>
      </w:pPr>
      <w:r w:rsidRPr="00DE1A2A">
        <w:rPr>
          <w:rFonts w:ascii="Noto Sans CJK JP" w:eastAsia="Noto Sans CJK JP" w:hAnsi="Noto Sans CJK JP"/>
          <w:b w:val="0"/>
          <w:color w:val="000000" w:themeColor="text1"/>
          <w:lang w:eastAsia="ja-JP"/>
        </w:rPr>
        <w:t>第</w:t>
      </w:r>
      <w:r w:rsidRPr="00DE1A2A">
        <w:rPr>
          <w:rFonts w:ascii="Noto Sans CJK JP" w:eastAsia="Noto Sans CJK JP" w:hAnsi="Noto Sans CJK JP"/>
          <w:b w:val="0"/>
          <w:color w:val="000000" w:themeColor="text1"/>
          <w:lang w:eastAsia="ja-JP"/>
        </w:rPr>
        <w:t>28</w:t>
      </w:r>
      <w:r w:rsidRPr="00DE1A2A">
        <w:rPr>
          <w:rFonts w:ascii="Noto Sans CJK JP" w:eastAsia="Noto Sans CJK JP" w:hAnsi="Noto Sans CJK JP"/>
          <w:b w:val="0"/>
          <w:color w:val="000000" w:themeColor="text1"/>
          <w:lang w:eastAsia="ja-JP"/>
        </w:rPr>
        <w:t>条　紙文書及びスキャン文書の取扱い</w:t>
      </w:r>
    </w:p>
    <w:p w14:paraId="37F3A7A4"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紙文書をスキャンして電子保存する場合は、原本との対応、スキャン日時、担当者、画質、見読性及び保存先を確認する。</w:t>
      </w:r>
    </w:p>
    <w:p w14:paraId="19730550"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原本を保存する文書、電子保存後に破棄可能な文書、別途法令又は業務上保存が必要な文書を区分して管理する。</w:t>
      </w:r>
    </w:p>
    <w:p w14:paraId="6C9F9385"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スキャン文書に不鮮明、欠落、ページ不足、向き違い等がある場合は、再スキャン又は補正を行い、診療上必要な情報の見読性を確保する。</w:t>
      </w:r>
    </w:p>
    <w:p w14:paraId="40EB3DC4" w14:textId="77777777" w:rsidR="00F606A1" w:rsidRPr="00DE1A2A" w:rsidRDefault="00A96EDD">
      <w:pPr>
        <w:pStyle w:val="21"/>
        <w:spacing w:after="40" w:line="252" w:lineRule="auto"/>
        <w:rPr>
          <w:color w:val="000000" w:themeColor="text1"/>
          <w:lang w:eastAsia="ja-JP"/>
        </w:rPr>
      </w:pPr>
      <w:r w:rsidRPr="00DE1A2A">
        <w:rPr>
          <w:rFonts w:ascii="Noto Sans CJK JP" w:eastAsia="Noto Sans CJK JP" w:hAnsi="Noto Sans CJK JP"/>
          <w:b w:val="0"/>
          <w:color w:val="000000" w:themeColor="text1"/>
          <w:lang w:eastAsia="ja-JP"/>
        </w:rPr>
        <w:t>第</w:t>
      </w:r>
      <w:r w:rsidRPr="00DE1A2A">
        <w:rPr>
          <w:rFonts w:ascii="Noto Sans CJK JP" w:eastAsia="Noto Sans CJK JP" w:hAnsi="Noto Sans CJK JP"/>
          <w:b w:val="0"/>
          <w:color w:val="000000" w:themeColor="text1"/>
          <w:lang w:eastAsia="ja-JP"/>
        </w:rPr>
        <w:t>29</w:t>
      </w:r>
      <w:r w:rsidRPr="00DE1A2A">
        <w:rPr>
          <w:rFonts w:ascii="Noto Sans CJK JP" w:eastAsia="Noto Sans CJK JP" w:hAnsi="Noto Sans CJK JP"/>
          <w:b w:val="0"/>
          <w:color w:val="000000" w:themeColor="text1"/>
          <w:lang w:eastAsia="ja-JP"/>
        </w:rPr>
        <w:t>条　監査・個別指導への対応</w:t>
      </w:r>
    </w:p>
    <w:p w14:paraId="1BAD69FD"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監査、個別指導、行政照会、診療報酬請求審査等において必要な場合、保存情報、操作記録、運用管理記録、規程類を速やかに提示できるよう整備する。</w:t>
      </w:r>
    </w:p>
    <w:p w14:paraId="66C7C3F5"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本規程は、個別指導提出資料「医療情報システムの概況等（医科）」の確認項目を踏まえ、電子保存に関する運用管理規定を包括する規程として位置付ける。</w:t>
      </w:r>
    </w:p>
    <w:p w14:paraId="18B57EEC"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医様式</w:t>
      </w:r>
      <w:r w:rsidRPr="00DE1A2A">
        <w:rPr>
          <w:color w:val="000000" w:themeColor="text1"/>
          <w:lang w:eastAsia="ja-JP"/>
        </w:rPr>
        <w:t>7</w:t>
      </w:r>
      <w:r w:rsidRPr="00DE1A2A">
        <w:rPr>
          <w:color w:val="000000" w:themeColor="text1"/>
          <w:lang w:eastAsia="ja-JP"/>
        </w:rPr>
        <w:t>提出時には、本規程に加え、電子カルテシステムの利用者毎に制限されているアクセス権限一覧表を添付する。</w:t>
      </w:r>
    </w:p>
    <w:p w14:paraId="05D2F350"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規程、様式、管理記録、作業確認メール等は、必要に応じて一覧化し、最新版と旧版の関係が分かるように管理する。</w:t>
      </w:r>
    </w:p>
    <w:p w14:paraId="08CCF3CC" w14:textId="77777777" w:rsidR="00F606A1" w:rsidRPr="00DE1A2A" w:rsidRDefault="00A96EDD">
      <w:pPr>
        <w:pStyle w:val="1"/>
        <w:spacing w:after="40" w:line="252" w:lineRule="auto"/>
        <w:rPr>
          <w:color w:val="000000" w:themeColor="text1"/>
          <w:lang w:eastAsia="ja-JP"/>
        </w:rPr>
      </w:pPr>
      <w:r w:rsidRPr="00DE1A2A">
        <w:rPr>
          <w:rFonts w:ascii="Noto Sans CJK JP" w:eastAsia="Noto Sans CJK JP" w:hAnsi="Noto Sans CJK JP"/>
          <w:b w:val="0"/>
          <w:color w:val="000000" w:themeColor="text1"/>
          <w:lang w:eastAsia="ja-JP"/>
        </w:rPr>
        <w:t>第</w:t>
      </w:r>
      <w:r w:rsidRPr="00DE1A2A">
        <w:rPr>
          <w:rFonts w:ascii="Noto Sans CJK JP" w:eastAsia="Noto Sans CJK JP" w:hAnsi="Noto Sans CJK JP"/>
          <w:b w:val="0"/>
          <w:color w:val="000000" w:themeColor="text1"/>
          <w:lang w:eastAsia="ja-JP"/>
        </w:rPr>
        <w:t>8</w:t>
      </w:r>
      <w:r w:rsidRPr="00DE1A2A">
        <w:rPr>
          <w:rFonts w:ascii="Noto Sans CJK JP" w:eastAsia="Noto Sans CJK JP" w:hAnsi="Noto Sans CJK JP"/>
          <w:b w:val="0"/>
          <w:color w:val="000000" w:themeColor="text1"/>
          <w:lang w:eastAsia="ja-JP"/>
        </w:rPr>
        <w:t>章　見直し及び附則</w:t>
      </w:r>
    </w:p>
    <w:p w14:paraId="39B18146" w14:textId="77777777" w:rsidR="00F606A1" w:rsidRPr="00DE1A2A" w:rsidRDefault="00A96EDD">
      <w:pPr>
        <w:pStyle w:val="21"/>
        <w:spacing w:after="40" w:line="252" w:lineRule="auto"/>
        <w:rPr>
          <w:color w:val="000000" w:themeColor="text1"/>
          <w:lang w:eastAsia="ja-JP"/>
        </w:rPr>
      </w:pPr>
      <w:r w:rsidRPr="00DE1A2A">
        <w:rPr>
          <w:rFonts w:ascii="Noto Sans CJK JP" w:eastAsia="Noto Sans CJK JP" w:hAnsi="Noto Sans CJK JP"/>
          <w:b w:val="0"/>
          <w:color w:val="000000" w:themeColor="text1"/>
          <w:lang w:eastAsia="ja-JP"/>
        </w:rPr>
        <w:t>第</w:t>
      </w:r>
      <w:r w:rsidRPr="00DE1A2A">
        <w:rPr>
          <w:rFonts w:ascii="Noto Sans CJK JP" w:eastAsia="Noto Sans CJK JP" w:hAnsi="Noto Sans CJK JP"/>
          <w:b w:val="0"/>
          <w:color w:val="000000" w:themeColor="text1"/>
          <w:lang w:eastAsia="ja-JP"/>
        </w:rPr>
        <w:t>30</w:t>
      </w:r>
      <w:r w:rsidRPr="00DE1A2A">
        <w:rPr>
          <w:rFonts w:ascii="Noto Sans CJK JP" w:eastAsia="Noto Sans CJK JP" w:hAnsi="Noto Sans CJK JP"/>
          <w:b w:val="0"/>
          <w:color w:val="000000" w:themeColor="text1"/>
          <w:lang w:eastAsia="ja-JP"/>
        </w:rPr>
        <w:t>条　規程の見直し</w:t>
      </w:r>
    </w:p>
    <w:p w14:paraId="69B91BB1"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本規程は、法令、ガイドライン、診療報酬制度、システム構成、業務手順、外部サービス、職員体制又はリスク状況に変更があった場合に見直す。</w:t>
      </w:r>
    </w:p>
    <w:p w14:paraId="7D683727"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軽微な運用変更は別紙、管理台帳又は手順書の改定により対応できる。ただし、基本方針又は責任体制に関わる変更は本規程を改定する。</w:t>
      </w:r>
    </w:p>
    <w:p w14:paraId="2218DBEA"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改定時は、改定日、改定内容、旧規定との関係を記録し、職員へ周知する。</w:t>
      </w:r>
    </w:p>
    <w:p w14:paraId="2EB96684" w14:textId="77777777" w:rsidR="00F606A1" w:rsidRPr="00DE1A2A" w:rsidRDefault="00A96EDD">
      <w:pPr>
        <w:pStyle w:val="21"/>
        <w:spacing w:after="40" w:line="252" w:lineRule="auto"/>
        <w:rPr>
          <w:color w:val="000000" w:themeColor="text1"/>
        </w:rPr>
      </w:pPr>
      <w:r w:rsidRPr="00DE1A2A">
        <w:rPr>
          <w:rFonts w:ascii="Noto Sans CJK JP" w:eastAsia="Noto Sans CJK JP" w:hAnsi="Noto Sans CJK JP"/>
          <w:b w:val="0"/>
          <w:color w:val="000000" w:themeColor="text1"/>
        </w:rPr>
        <w:t>第</w:t>
      </w:r>
      <w:r w:rsidRPr="00DE1A2A">
        <w:rPr>
          <w:rFonts w:ascii="Noto Sans CJK JP" w:eastAsia="Noto Sans CJK JP" w:hAnsi="Noto Sans CJK JP"/>
          <w:b w:val="0"/>
          <w:color w:val="000000" w:themeColor="text1"/>
        </w:rPr>
        <w:t>31</w:t>
      </w:r>
      <w:r w:rsidRPr="00DE1A2A">
        <w:rPr>
          <w:rFonts w:ascii="Noto Sans CJK JP" w:eastAsia="Noto Sans CJK JP" w:hAnsi="Noto Sans CJK JP"/>
          <w:b w:val="0"/>
          <w:color w:val="000000" w:themeColor="text1"/>
        </w:rPr>
        <w:t xml:space="preserve">条　</w:t>
      </w:r>
      <w:proofErr w:type="spellStart"/>
      <w:r w:rsidRPr="00DE1A2A">
        <w:rPr>
          <w:rFonts w:ascii="Noto Sans CJK JP" w:eastAsia="Noto Sans CJK JP" w:hAnsi="Noto Sans CJK JP"/>
          <w:b w:val="0"/>
          <w:color w:val="000000" w:themeColor="text1"/>
        </w:rPr>
        <w:t>旧規定との関係</w:t>
      </w:r>
      <w:proofErr w:type="spellEnd"/>
    </w:p>
    <w:p w14:paraId="199EACDF"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本規程は、旧「電子保存に関する運用管理規定」及び「ほほ笑み在宅医療クリニック電子診療録運用管理規定」の内容を包含する。旧規定における「電子保存システム」は、本規程における「医療情報システム」に含まれるものとし、旧規定における電子保存の目的、理念、管理者責務、機能要件、機器管理、媒体管理、ソフトウェア管理及び改ざん防止は本規程に引き継ぐ。</w:t>
      </w:r>
    </w:p>
    <w:p w14:paraId="775AB575"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本規程と旧規定の記載に重複又は相違がある場合は、本規程を優先する。ただし、旧規定に基づいて保存された記録、作業確認メール、管理記録及びバックアップは、本規程に基づく管理記録として引き続き有効に取り扱う。</w:t>
      </w:r>
    </w:p>
    <w:p w14:paraId="6DF05086" w14:textId="77777777" w:rsidR="00F606A1" w:rsidRPr="00DE1A2A" w:rsidRDefault="00A96EDD">
      <w:pPr>
        <w:pStyle w:val="21"/>
        <w:spacing w:after="40" w:line="252" w:lineRule="auto"/>
        <w:rPr>
          <w:color w:val="000000" w:themeColor="text1"/>
        </w:rPr>
      </w:pPr>
      <w:proofErr w:type="spellStart"/>
      <w:r w:rsidRPr="00DE1A2A">
        <w:rPr>
          <w:rFonts w:ascii="Noto Sans CJK JP" w:eastAsia="Noto Sans CJK JP" w:hAnsi="Noto Sans CJK JP"/>
          <w:b w:val="0"/>
          <w:color w:val="000000" w:themeColor="text1"/>
        </w:rPr>
        <w:t>附則</w:t>
      </w:r>
      <w:proofErr w:type="spellEnd"/>
    </w:p>
    <w:p w14:paraId="374E0AA8"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本規程は、令和</w:t>
      </w:r>
      <w:r w:rsidRPr="00DE1A2A">
        <w:rPr>
          <w:color w:val="000000" w:themeColor="text1"/>
          <w:lang w:eastAsia="ja-JP"/>
        </w:rPr>
        <w:t>8</w:t>
      </w:r>
      <w:r w:rsidRPr="00DE1A2A">
        <w:rPr>
          <w:color w:val="000000" w:themeColor="text1"/>
          <w:lang w:eastAsia="ja-JP"/>
        </w:rPr>
        <w:t>年</w:t>
      </w:r>
      <w:r w:rsidRPr="00DE1A2A">
        <w:rPr>
          <w:color w:val="000000" w:themeColor="text1"/>
          <w:lang w:eastAsia="ja-JP"/>
        </w:rPr>
        <w:t>4</w:t>
      </w:r>
      <w:r w:rsidRPr="00DE1A2A">
        <w:rPr>
          <w:color w:val="000000" w:themeColor="text1"/>
          <w:lang w:eastAsia="ja-JP"/>
        </w:rPr>
        <w:t>月</w:t>
      </w:r>
      <w:r w:rsidRPr="00DE1A2A">
        <w:rPr>
          <w:color w:val="000000" w:themeColor="text1"/>
          <w:lang w:eastAsia="ja-JP"/>
        </w:rPr>
        <w:t>1</w:t>
      </w:r>
      <w:r w:rsidRPr="00DE1A2A">
        <w:rPr>
          <w:color w:val="000000" w:themeColor="text1"/>
          <w:lang w:eastAsia="ja-JP"/>
        </w:rPr>
        <w:t>日より施行する。</w:t>
      </w:r>
    </w:p>
    <w:p w14:paraId="47FBB11D"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本規程の施行により、従前の「電子保存に関する運用管理規定」は本規程に統合されたものとして取り扱う。</w:t>
      </w:r>
    </w:p>
    <w:p w14:paraId="1DC67676"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本規程に定めのない事項は、院長が法令、ガイドライン及び当院の業務実態を踏まえて定める。</w:t>
      </w:r>
    </w:p>
    <w:p w14:paraId="61BB46EF" w14:textId="77777777" w:rsidR="00F606A1" w:rsidRPr="00DE1A2A" w:rsidRDefault="00A96EDD">
      <w:pPr>
        <w:pStyle w:val="1"/>
        <w:spacing w:after="40" w:line="252" w:lineRule="auto"/>
        <w:rPr>
          <w:color w:val="000000" w:themeColor="text1"/>
          <w:lang w:eastAsia="ja-JP"/>
        </w:rPr>
      </w:pPr>
      <w:r w:rsidRPr="00DE1A2A">
        <w:rPr>
          <w:rFonts w:ascii="Noto Sans CJK JP" w:eastAsia="Noto Sans CJK JP" w:hAnsi="Noto Sans CJK JP"/>
          <w:b w:val="0"/>
          <w:color w:val="000000" w:themeColor="text1"/>
          <w:lang w:eastAsia="ja-JP"/>
        </w:rPr>
        <w:t>別紙</w:t>
      </w:r>
      <w:r w:rsidRPr="00DE1A2A">
        <w:rPr>
          <w:rFonts w:ascii="Noto Sans CJK JP" w:eastAsia="Noto Sans CJK JP" w:hAnsi="Noto Sans CJK JP"/>
          <w:b w:val="0"/>
          <w:color w:val="000000" w:themeColor="text1"/>
          <w:lang w:eastAsia="ja-JP"/>
        </w:rPr>
        <w:t>1</w:t>
      </w:r>
      <w:r w:rsidRPr="00DE1A2A">
        <w:rPr>
          <w:rFonts w:ascii="Noto Sans CJK JP" w:eastAsia="Noto Sans CJK JP" w:hAnsi="Noto Sans CJK JP"/>
          <w:b w:val="0"/>
          <w:color w:val="000000" w:themeColor="text1"/>
          <w:lang w:eastAsia="ja-JP"/>
        </w:rPr>
        <w:t xml:space="preserve">　旧「電子保存に関する運用管理規定」と本規程の対応表</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289"/>
        <w:gridCol w:w="3289"/>
        <w:gridCol w:w="3289"/>
      </w:tblGrid>
      <w:tr w:rsidR="00F606A1" w:rsidRPr="00DE1A2A" w14:paraId="7F614702" w14:textId="77777777">
        <w:trPr>
          <w:jc w:val="center"/>
        </w:trPr>
        <w:tc>
          <w:tcPr>
            <w:tcW w:w="3289" w:type="dxa"/>
            <w:shd w:val="clear" w:color="auto" w:fill="D9D9D9"/>
            <w:vAlign w:val="center"/>
          </w:tcPr>
          <w:p w14:paraId="689D3642" w14:textId="77777777" w:rsidR="00F606A1" w:rsidRPr="00DE1A2A" w:rsidRDefault="00A96EDD">
            <w:pPr>
              <w:rPr>
                <w:color w:val="000000" w:themeColor="text1"/>
              </w:rPr>
            </w:pPr>
            <w:proofErr w:type="spellStart"/>
            <w:r w:rsidRPr="00DE1A2A">
              <w:rPr>
                <w:b/>
                <w:color w:val="000000" w:themeColor="text1"/>
                <w:sz w:val="16"/>
              </w:rPr>
              <w:t>旧規定項目</w:t>
            </w:r>
            <w:proofErr w:type="spellEnd"/>
          </w:p>
        </w:tc>
        <w:tc>
          <w:tcPr>
            <w:tcW w:w="3289" w:type="dxa"/>
            <w:shd w:val="clear" w:color="auto" w:fill="D9D9D9"/>
            <w:vAlign w:val="center"/>
          </w:tcPr>
          <w:p w14:paraId="72377058" w14:textId="77777777" w:rsidR="00F606A1" w:rsidRPr="00DE1A2A" w:rsidRDefault="00A96EDD">
            <w:pPr>
              <w:rPr>
                <w:color w:val="000000" w:themeColor="text1"/>
              </w:rPr>
            </w:pPr>
            <w:proofErr w:type="spellStart"/>
            <w:r w:rsidRPr="00DE1A2A">
              <w:rPr>
                <w:b/>
                <w:color w:val="000000" w:themeColor="text1"/>
                <w:sz w:val="16"/>
              </w:rPr>
              <w:t>本規程での対応箇所</w:t>
            </w:r>
            <w:proofErr w:type="spellEnd"/>
          </w:p>
        </w:tc>
        <w:tc>
          <w:tcPr>
            <w:tcW w:w="3289" w:type="dxa"/>
            <w:shd w:val="clear" w:color="auto" w:fill="D9D9D9"/>
            <w:vAlign w:val="center"/>
          </w:tcPr>
          <w:p w14:paraId="53DDCF29" w14:textId="77777777" w:rsidR="00F606A1" w:rsidRPr="00DE1A2A" w:rsidRDefault="00A96EDD">
            <w:pPr>
              <w:rPr>
                <w:color w:val="000000" w:themeColor="text1"/>
              </w:rPr>
            </w:pPr>
            <w:r w:rsidRPr="00DE1A2A">
              <w:rPr>
                <w:b/>
                <w:color w:val="000000" w:themeColor="text1"/>
                <w:sz w:val="16"/>
              </w:rPr>
              <w:t>第</w:t>
            </w:r>
            <w:r w:rsidRPr="00DE1A2A">
              <w:rPr>
                <w:b/>
                <w:color w:val="000000" w:themeColor="text1"/>
                <w:sz w:val="16"/>
              </w:rPr>
              <w:t>3</w:t>
            </w:r>
            <w:r w:rsidRPr="00DE1A2A">
              <w:rPr>
                <w:b/>
                <w:color w:val="000000" w:themeColor="text1"/>
                <w:sz w:val="16"/>
              </w:rPr>
              <w:t>版での扱い</w:t>
            </w:r>
          </w:p>
        </w:tc>
      </w:tr>
      <w:tr w:rsidR="00F606A1" w:rsidRPr="00DE1A2A" w14:paraId="499F79FA" w14:textId="77777777">
        <w:trPr>
          <w:jc w:val="center"/>
        </w:trPr>
        <w:tc>
          <w:tcPr>
            <w:tcW w:w="3289" w:type="dxa"/>
          </w:tcPr>
          <w:p w14:paraId="51EE263D" w14:textId="77777777" w:rsidR="00F606A1" w:rsidRPr="00DE1A2A" w:rsidRDefault="00A96EDD">
            <w:pPr>
              <w:rPr>
                <w:color w:val="000000" w:themeColor="text1"/>
              </w:rPr>
            </w:pPr>
            <w:proofErr w:type="spellStart"/>
            <w:r w:rsidRPr="00DE1A2A">
              <w:rPr>
                <w:color w:val="000000" w:themeColor="text1"/>
                <w:sz w:val="16"/>
              </w:rPr>
              <w:t>目的</w:t>
            </w:r>
            <w:proofErr w:type="spellEnd"/>
          </w:p>
        </w:tc>
        <w:tc>
          <w:tcPr>
            <w:tcW w:w="3289" w:type="dxa"/>
          </w:tcPr>
          <w:p w14:paraId="383DDE6F" w14:textId="77777777" w:rsidR="00F606A1" w:rsidRPr="00DE1A2A" w:rsidRDefault="00A96EDD">
            <w:pPr>
              <w:rPr>
                <w:color w:val="000000" w:themeColor="text1"/>
              </w:rPr>
            </w:pPr>
            <w:r w:rsidRPr="00DE1A2A">
              <w:rPr>
                <w:color w:val="000000" w:themeColor="text1"/>
                <w:sz w:val="16"/>
              </w:rPr>
              <w:t>第</w:t>
            </w:r>
            <w:r w:rsidRPr="00DE1A2A">
              <w:rPr>
                <w:color w:val="000000" w:themeColor="text1"/>
                <w:sz w:val="16"/>
              </w:rPr>
              <w:t>1</w:t>
            </w:r>
            <w:r w:rsidRPr="00DE1A2A">
              <w:rPr>
                <w:color w:val="000000" w:themeColor="text1"/>
                <w:sz w:val="16"/>
              </w:rPr>
              <w:t>条、第</w:t>
            </w:r>
            <w:r w:rsidRPr="00DE1A2A">
              <w:rPr>
                <w:color w:val="000000" w:themeColor="text1"/>
                <w:sz w:val="16"/>
              </w:rPr>
              <w:t>10</w:t>
            </w:r>
            <w:r w:rsidRPr="00DE1A2A">
              <w:rPr>
                <w:color w:val="000000" w:themeColor="text1"/>
                <w:sz w:val="16"/>
              </w:rPr>
              <w:t>条</w:t>
            </w:r>
          </w:p>
        </w:tc>
        <w:tc>
          <w:tcPr>
            <w:tcW w:w="3289" w:type="dxa"/>
          </w:tcPr>
          <w:p w14:paraId="388B0DDC" w14:textId="77777777" w:rsidR="00F606A1" w:rsidRPr="00DE1A2A" w:rsidRDefault="00A96EDD">
            <w:pPr>
              <w:rPr>
                <w:color w:val="000000" w:themeColor="text1"/>
                <w:lang w:eastAsia="ja-JP"/>
              </w:rPr>
            </w:pPr>
            <w:r w:rsidRPr="00DE1A2A">
              <w:rPr>
                <w:color w:val="000000" w:themeColor="text1"/>
                <w:sz w:val="16"/>
                <w:lang w:eastAsia="ja-JP"/>
              </w:rPr>
              <w:t>電子保存の目的を医療情報システム全体の安全管理に拡張して継承。</w:t>
            </w:r>
          </w:p>
        </w:tc>
      </w:tr>
      <w:tr w:rsidR="00F606A1" w:rsidRPr="00DE1A2A" w14:paraId="218C9A3F" w14:textId="77777777">
        <w:trPr>
          <w:jc w:val="center"/>
        </w:trPr>
        <w:tc>
          <w:tcPr>
            <w:tcW w:w="3289" w:type="dxa"/>
          </w:tcPr>
          <w:p w14:paraId="0617497C" w14:textId="77777777" w:rsidR="00F606A1" w:rsidRPr="00DE1A2A" w:rsidRDefault="00A96EDD">
            <w:pPr>
              <w:rPr>
                <w:color w:val="000000" w:themeColor="text1"/>
                <w:lang w:eastAsia="ja-JP"/>
              </w:rPr>
            </w:pPr>
            <w:r w:rsidRPr="00DE1A2A">
              <w:rPr>
                <w:color w:val="000000" w:themeColor="text1"/>
                <w:sz w:val="16"/>
                <w:lang w:eastAsia="ja-JP"/>
              </w:rPr>
              <w:lastRenderedPageBreak/>
              <w:t>電子保存に関する理念</w:t>
            </w:r>
          </w:p>
        </w:tc>
        <w:tc>
          <w:tcPr>
            <w:tcW w:w="3289" w:type="dxa"/>
          </w:tcPr>
          <w:p w14:paraId="466ACF78" w14:textId="77777777" w:rsidR="00F606A1" w:rsidRPr="00DE1A2A" w:rsidRDefault="00A96EDD">
            <w:pPr>
              <w:rPr>
                <w:color w:val="000000" w:themeColor="text1"/>
              </w:rPr>
            </w:pPr>
            <w:r w:rsidRPr="00DE1A2A">
              <w:rPr>
                <w:color w:val="000000" w:themeColor="text1"/>
                <w:sz w:val="16"/>
              </w:rPr>
              <w:t>第</w:t>
            </w:r>
            <w:r w:rsidRPr="00DE1A2A">
              <w:rPr>
                <w:color w:val="000000" w:themeColor="text1"/>
                <w:sz w:val="16"/>
              </w:rPr>
              <w:t>2</w:t>
            </w:r>
            <w:r w:rsidRPr="00DE1A2A">
              <w:rPr>
                <w:color w:val="000000" w:themeColor="text1"/>
                <w:sz w:val="16"/>
              </w:rPr>
              <w:t>条、第</w:t>
            </w:r>
            <w:r w:rsidRPr="00DE1A2A">
              <w:rPr>
                <w:color w:val="000000" w:themeColor="text1"/>
                <w:sz w:val="16"/>
              </w:rPr>
              <w:t>10</w:t>
            </w:r>
            <w:r w:rsidRPr="00DE1A2A">
              <w:rPr>
                <w:color w:val="000000" w:themeColor="text1"/>
                <w:sz w:val="16"/>
              </w:rPr>
              <w:t>条～第</w:t>
            </w:r>
            <w:r w:rsidRPr="00DE1A2A">
              <w:rPr>
                <w:color w:val="000000" w:themeColor="text1"/>
                <w:sz w:val="16"/>
              </w:rPr>
              <w:t>14</w:t>
            </w:r>
            <w:r w:rsidRPr="00DE1A2A">
              <w:rPr>
                <w:color w:val="000000" w:themeColor="text1"/>
                <w:sz w:val="16"/>
              </w:rPr>
              <w:t>条</w:t>
            </w:r>
          </w:p>
        </w:tc>
        <w:tc>
          <w:tcPr>
            <w:tcW w:w="3289" w:type="dxa"/>
          </w:tcPr>
          <w:p w14:paraId="0AA61BFE" w14:textId="77777777" w:rsidR="00F606A1" w:rsidRPr="00DE1A2A" w:rsidRDefault="00A96EDD">
            <w:pPr>
              <w:rPr>
                <w:color w:val="000000" w:themeColor="text1"/>
                <w:lang w:eastAsia="ja-JP"/>
              </w:rPr>
            </w:pPr>
            <w:r w:rsidRPr="00DE1A2A">
              <w:rPr>
                <w:color w:val="000000" w:themeColor="text1"/>
                <w:sz w:val="16"/>
                <w:lang w:eastAsia="ja-JP"/>
              </w:rPr>
              <w:t>自己責任、真正性、見読性、保存性、プライバシー保護を継承。</w:t>
            </w:r>
          </w:p>
        </w:tc>
      </w:tr>
      <w:tr w:rsidR="00F606A1" w:rsidRPr="00DE1A2A" w14:paraId="61F77E58" w14:textId="77777777">
        <w:trPr>
          <w:jc w:val="center"/>
        </w:trPr>
        <w:tc>
          <w:tcPr>
            <w:tcW w:w="3289" w:type="dxa"/>
          </w:tcPr>
          <w:p w14:paraId="2A06147E" w14:textId="77777777" w:rsidR="00F606A1" w:rsidRPr="00DE1A2A" w:rsidRDefault="00A96EDD">
            <w:pPr>
              <w:rPr>
                <w:color w:val="000000" w:themeColor="text1"/>
                <w:lang w:eastAsia="ja-JP"/>
              </w:rPr>
            </w:pPr>
            <w:r w:rsidRPr="00DE1A2A">
              <w:rPr>
                <w:color w:val="000000" w:themeColor="text1"/>
                <w:sz w:val="16"/>
                <w:lang w:eastAsia="ja-JP"/>
              </w:rPr>
              <w:t>電子保存する情報の範囲</w:t>
            </w:r>
          </w:p>
        </w:tc>
        <w:tc>
          <w:tcPr>
            <w:tcW w:w="3289" w:type="dxa"/>
          </w:tcPr>
          <w:p w14:paraId="464CE2B1" w14:textId="77777777" w:rsidR="00F606A1" w:rsidRPr="00DE1A2A" w:rsidRDefault="00A96EDD">
            <w:pPr>
              <w:rPr>
                <w:color w:val="000000" w:themeColor="text1"/>
              </w:rPr>
            </w:pPr>
            <w:r w:rsidRPr="00DE1A2A">
              <w:rPr>
                <w:color w:val="000000" w:themeColor="text1"/>
                <w:sz w:val="16"/>
              </w:rPr>
              <w:t>第</w:t>
            </w:r>
            <w:r w:rsidRPr="00DE1A2A">
              <w:rPr>
                <w:color w:val="000000" w:themeColor="text1"/>
                <w:sz w:val="16"/>
              </w:rPr>
              <w:t>4</w:t>
            </w:r>
            <w:r w:rsidRPr="00DE1A2A">
              <w:rPr>
                <w:color w:val="000000" w:themeColor="text1"/>
                <w:sz w:val="16"/>
              </w:rPr>
              <w:t>条、第</w:t>
            </w:r>
            <w:r w:rsidRPr="00DE1A2A">
              <w:rPr>
                <w:color w:val="000000" w:themeColor="text1"/>
                <w:sz w:val="16"/>
              </w:rPr>
              <w:t>10</w:t>
            </w:r>
            <w:r w:rsidRPr="00DE1A2A">
              <w:rPr>
                <w:color w:val="000000" w:themeColor="text1"/>
                <w:sz w:val="16"/>
              </w:rPr>
              <w:t>条</w:t>
            </w:r>
          </w:p>
        </w:tc>
        <w:tc>
          <w:tcPr>
            <w:tcW w:w="3289" w:type="dxa"/>
          </w:tcPr>
          <w:p w14:paraId="0EA16DA1" w14:textId="77777777" w:rsidR="00F606A1" w:rsidRPr="00DE1A2A" w:rsidRDefault="00A96EDD">
            <w:pPr>
              <w:rPr>
                <w:color w:val="000000" w:themeColor="text1"/>
                <w:lang w:eastAsia="ja-JP"/>
              </w:rPr>
            </w:pPr>
            <w:r w:rsidRPr="00DE1A2A">
              <w:rPr>
                <w:color w:val="000000" w:themeColor="text1"/>
                <w:sz w:val="16"/>
                <w:lang w:eastAsia="ja-JP"/>
              </w:rPr>
              <w:t>診療録・診療データ・診療諸記録に加え、請求・連携・管理記録を含めて整理。</w:t>
            </w:r>
          </w:p>
        </w:tc>
      </w:tr>
      <w:tr w:rsidR="00F606A1" w:rsidRPr="00DE1A2A" w14:paraId="6C51B2E6" w14:textId="77777777">
        <w:trPr>
          <w:jc w:val="center"/>
        </w:trPr>
        <w:tc>
          <w:tcPr>
            <w:tcW w:w="3289" w:type="dxa"/>
          </w:tcPr>
          <w:p w14:paraId="6EB6F365" w14:textId="77777777" w:rsidR="00F606A1" w:rsidRPr="00DE1A2A" w:rsidRDefault="00A96EDD">
            <w:pPr>
              <w:rPr>
                <w:color w:val="000000" w:themeColor="text1"/>
              </w:rPr>
            </w:pPr>
            <w:proofErr w:type="spellStart"/>
            <w:r w:rsidRPr="00DE1A2A">
              <w:rPr>
                <w:color w:val="000000" w:themeColor="text1"/>
                <w:sz w:val="16"/>
              </w:rPr>
              <w:t>利用者の範囲</w:t>
            </w:r>
            <w:proofErr w:type="spellEnd"/>
          </w:p>
        </w:tc>
        <w:tc>
          <w:tcPr>
            <w:tcW w:w="3289" w:type="dxa"/>
          </w:tcPr>
          <w:p w14:paraId="7BA46C70" w14:textId="77777777" w:rsidR="00F606A1" w:rsidRPr="00DE1A2A" w:rsidRDefault="00A96EDD">
            <w:pPr>
              <w:rPr>
                <w:color w:val="000000" w:themeColor="text1"/>
              </w:rPr>
            </w:pPr>
            <w:r w:rsidRPr="00DE1A2A">
              <w:rPr>
                <w:color w:val="000000" w:themeColor="text1"/>
                <w:sz w:val="16"/>
              </w:rPr>
              <w:t>第</w:t>
            </w:r>
            <w:r w:rsidRPr="00DE1A2A">
              <w:rPr>
                <w:color w:val="000000" w:themeColor="text1"/>
                <w:sz w:val="16"/>
              </w:rPr>
              <w:t>7</w:t>
            </w:r>
            <w:r w:rsidRPr="00DE1A2A">
              <w:rPr>
                <w:color w:val="000000" w:themeColor="text1"/>
                <w:sz w:val="16"/>
              </w:rPr>
              <w:t>条、第</w:t>
            </w:r>
            <w:r w:rsidRPr="00DE1A2A">
              <w:rPr>
                <w:color w:val="000000" w:themeColor="text1"/>
                <w:sz w:val="16"/>
              </w:rPr>
              <w:t>15</w:t>
            </w:r>
            <w:r w:rsidRPr="00DE1A2A">
              <w:rPr>
                <w:color w:val="000000" w:themeColor="text1"/>
                <w:sz w:val="16"/>
              </w:rPr>
              <w:t>条</w:t>
            </w:r>
          </w:p>
        </w:tc>
        <w:tc>
          <w:tcPr>
            <w:tcW w:w="3289" w:type="dxa"/>
          </w:tcPr>
          <w:p w14:paraId="6DE1038A" w14:textId="77777777" w:rsidR="00F606A1" w:rsidRPr="00DE1A2A" w:rsidRDefault="00A96EDD">
            <w:pPr>
              <w:rPr>
                <w:color w:val="000000" w:themeColor="text1"/>
                <w:lang w:eastAsia="ja-JP"/>
              </w:rPr>
            </w:pPr>
            <w:r w:rsidRPr="00DE1A2A">
              <w:rPr>
                <w:color w:val="000000" w:themeColor="text1"/>
                <w:sz w:val="16"/>
                <w:lang w:eastAsia="ja-JP"/>
              </w:rPr>
              <w:t>職務に応じた必要最小限の権限付与、退職者</w:t>
            </w:r>
            <w:r w:rsidRPr="00DE1A2A">
              <w:rPr>
                <w:color w:val="000000" w:themeColor="text1"/>
                <w:sz w:val="16"/>
                <w:lang w:eastAsia="ja-JP"/>
              </w:rPr>
              <w:t>ID</w:t>
            </w:r>
            <w:r w:rsidRPr="00DE1A2A">
              <w:rPr>
                <w:color w:val="000000" w:themeColor="text1"/>
                <w:sz w:val="16"/>
                <w:lang w:eastAsia="ja-JP"/>
              </w:rPr>
              <w:t>停止、共有</w:t>
            </w:r>
            <w:r w:rsidRPr="00DE1A2A">
              <w:rPr>
                <w:color w:val="000000" w:themeColor="text1"/>
                <w:sz w:val="16"/>
                <w:lang w:eastAsia="ja-JP"/>
              </w:rPr>
              <w:t>ID</w:t>
            </w:r>
            <w:r w:rsidRPr="00DE1A2A">
              <w:rPr>
                <w:color w:val="000000" w:themeColor="text1"/>
                <w:sz w:val="16"/>
                <w:lang w:eastAsia="ja-JP"/>
              </w:rPr>
              <w:t>原則禁止として整理。</w:t>
            </w:r>
          </w:p>
        </w:tc>
      </w:tr>
      <w:tr w:rsidR="00F606A1" w:rsidRPr="00DE1A2A" w14:paraId="6E3FC93A" w14:textId="77777777">
        <w:trPr>
          <w:jc w:val="center"/>
        </w:trPr>
        <w:tc>
          <w:tcPr>
            <w:tcW w:w="3289" w:type="dxa"/>
          </w:tcPr>
          <w:p w14:paraId="154925CE" w14:textId="77777777" w:rsidR="00F606A1" w:rsidRPr="00DE1A2A" w:rsidRDefault="00A96EDD">
            <w:pPr>
              <w:rPr>
                <w:color w:val="000000" w:themeColor="text1"/>
                <w:lang w:eastAsia="ja-JP"/>
              </w:rPr>
            </w:pPr>
            <w:r w:rsidRPr="00DE1A2A">
              <w:rPr>
                <w:color w:val="000000" w:themeColor="text1"/>
                <w:sz w:val="16"/>
                <w:lang w:eastAsia="ja-JP"/>
              </w:rPr>
              <w:t>管理組織・管理者責務</w:t>
            </w:r>
          </w:p>
        </w:tc>
        <w:tc>
          <w:tcPr>
            <w:tcW w:w="3289" w:type="dxa"/>
          </w:tcPr>
          <w:p w14:paraId="323C1A3E" w14:textId="77777777" w:rsidR="00F606A1" w:rsidRPr="00DE1A2A" w:rsidRDefault="00A96EDD">
            <w:pPr>
              <w:rPr>
                <w:color w:val="000000" w:themeColor="text1"/>
              </w:rPr>
            </w:pPr>
            <w:r w:rsidRPr="00DE1A2A">
              <w:rPr>
                <w:color w:val="000000" w:themeColor="text1"/>
                <w:sz w:val="16"/>
              </w:rPr>
              <w:t>第</w:t>
            </w:r>
            <w:r w:rsidRPr="00DE1A2A">
              <w:rPr>
                <w:color w:val="000000" w:themeColor="text1"/>
                <w:sz w:val="16"/>
              </w:rPr>
              <w:t>6</w:t>
            </w:r>
            <w:r w:rsidRPr="00DE1A2A">
              <w:rPr>
                <w:color w:val="000000" w:themeColor="text1"/>
                <w:sz w:val="16"/>
              </w:rPr>
              <w:t>条、第</w:t>
            </w:r>
            <w:r w:rsidRPr="00DE1A2A">
              <w:rPr>
                <w:color w:val="000000" w:themeColor="text1"/>
                <w:sz w:val="16"/>
              </w:rPr>
              <w:t>8</w:t>
            </w:r>
            <w:r w:rsidRPr="00DE1A2A">
              <w:rPr>
                <w:color w:val="000000" w:themeColor="text1"/>
                <w:sz w:val="16"/>
              </w:rPr>
              <w:t>条、第</w:t>
            </w:r>
            <w:r w:rsidRPr="00DE1A2A">
              <w:rPr>
                <w:color w:val="000000" w:themeColor="text1"/>
                <w:sz w:val="16"/>
              </w:rPr>
              <w:t>9</w:t>
            </w:r>
            <w:r w:rsidRPr="00DE1A2A">
              <w:rPr>
                <w:color w:val="000000" w:themeColor="text1"/>
                <w:sz w:val="16"/>
              </w:rPr>
              <w:t>条</w:t>
            </w:r>
          </w:p>
        </w:tc>
        <w:tc>
          <w:tcPr>
            <w:tcW w:w="3289" w:type="dxa"/>
          </w:tcPr>
          <w:p w14:paraId="46C77E29" w14:textId="77777777" w:rsidR="00F606A1" w:rsidRPr="00DE1A2A" w:rsidRDefault="00A96EDD">
            <w:pPr>
              <w:rPr>
                <w:color w:val="000000" w:themeColor="text1"/>
                <w:lang w:eastAsia="ja-JP"/>
              </w:rPr>
            </w:pPr>
            <w:r w:rsidRPr="00DE1A2A">
              <w:rPr>
                <w:color w:val="000000" w:themeColor="text1"/>
                <w:sz w:val="16"/>
                <w:lang w:eastAsia="ja-JP"/>
              </w:rPr>
              <w:t>院長を管理責任者とし、監査責任者、リスク評価、教育、外部事業者対応を追加。</w:t>
            </w:r>
          </w:p>
        </w:tc>
      </w:tr>
      <w:tr w:rsidR="00F606A1" w:rsidRPr="00DE1A2A" w14:paraId="6DBE0A52" w14:textId="77777777">
        <w:trPr>
          <w:jc w:val="center"/>
        </w:trPr>
        <w:tc>
          <w:tcPr>
            <w:tcW w:w="3289" w:type="dxa"/>
          </w:tcPr>
          <w:p w14:paraId="2017AA36" w14:textId="77777777" w:rsidR="00F606A1" w:rsidRPr="00DE1A2A" w:rsidRDefault="00A96EDD">
            <w:pPr>
              <w:rPr>
                <w:color w:val="000000" w:themeColor="text1"/>
              </w:rPr>
            </w:pPr>
            <w:proofErr w:type="spellStart"/>
            <w:r w:rsidRPr="00DE1A2A">
              <w:rPr>
                <w:color w:val="000000" w:themeColor="text1"/>
                <w:sz w:val="16"/>
              </w:rPr>
              <w:t>システム機能要件</w:t>
            </w:r>
            <w:proofErr w:type="spellEnd"/>
          </w:p>
        </w:tc>
        <w:tc>
          <w:tcPr>
            <w:tcW w:w="3289" w:type="dxa"/>
          </w:tcPr>
          <w:p w14:paraId="46E9A1EC" w14:textId="77777777" w:rsidR="00F606A1" w:rsidRPr="00DE1A2A" w:rsidRDefault="00A96EDD">
            <w:pPr>
              <w:rPr>
                <w:color w:val="000000" w:themeColor="text1"/>
              </w:rPr>
            </w:pPr>
            <w:r w:rsidRPr="00DE1A2A">
              <w:rPr>
                <w:color w:val="000000" w:themeColor="text1"/>
                <w:sz w:val="16"/>
              </w:rPr>
              <w:t>第</w:t>
            </w:r>
            <w:r w:rsidRPr="00DE1A2A">
              <w:rPr>
                <w:color w:val="000000" w:themeColor="text1"/>
                <w:sz w:val="16"/>
              </w:rPr>
              <w:t>11</w:t>
            </w:r>
            <w:r w:rsidRPr="00DE1A2A">
              <w:rPr>
                <w:color w:val="000000" w:themeColor="text1"/>
                <w:sz w:val="16"/>
              </w:rPr>
              <w:t>条～第</w:t>
            </w:r>
            <w:r w:rsidRPr="00DE1A2A">
              <w:rPr>
                <w:color w:val="000000" w:themeColor="text1"/>
                <w:sz w:val="16"/>
              </w:rPr>
              <w:t>18</w:t>
            </w:r>
            <w:r w:rsidRPr="00DE1A2A">
              <w:rPr>
                <w:color w:val="000000" w:themeColor="text1"/>
                <w:sz w:val="16"/>
              </w:rPr>
              <w:t>条</w:t>
            </w:r>
          </w:p>
        </w:tc>
        <w:tc>
          <w:tcPr>
            <w:tcW w:w="3289" w:type="dxa"/>
          </w:tcPr>
          <w:p w14:paraId="0BF5BF71" w14:textId="77777777" w:rsidR="00F606A1" w:rsidRPr="00DE1A2A" w:rsidRDefault="00A96EDD">
            <w:pPr>
              <w:rPr>
                <w:color w:val="000000" w:themeColor="text1"/>
                <w:lang w:eastAsia="ja-JP"/>
              </w:rPr>
            </w:pPr>
            <w:r w:rsidRPr="00DE1A2A">
              <w:rPr>
                <w:color w:val="000000" w:themeColor="text1"/>
                <w:sz w:val="16"/>
                <w:lang w:eastAsia="ja-JP"/>
              </w:rPr>
              <w:t>ID</w:t>
            </w:r>
            <w:r w:rsidRPr="00DE1A2A">
              <w:rPr>
                <w:color w:val="000000" w:themeColor="text1"/>
                <w:sz w:val="16"/>
                <w:lang w:eastAsia="ja-JP"/>
              </w:rPr>
              <w:t>認証、確定操作、ログ、出力、バックアップ、アクセス制御、脆弱性対策、代行入力を整理。</w:t>
            </w:r>
          </w:p>
        </w:tc>
      </w:tr>
      <w:tr w:rsidR="00F606A1" w:rsidRPr="00DE1A2A" w14:paraId="7145FA87" w14:textId="77777777">
        <w:trPr>
          <w:jc w:val="center"/>
        </w:trPr>
        <w:tc>
          <w:tcPr>
            <w:tcW w:w="3289" w:type="dxa"/>
          </w:tcPr>
          <w:p w14:paraId="2E9ED570" w14:textId="77777777" w:rsidR="00F606A1" w:rsidRPr="00DE1A2A" w:rsidRDefault="00A96EDD">
            <w:pPr>
              <w:rPr>
                <w:color w:val="000000" w:themeColor="text1"/>
                <w:lang w:eastAsia="ja-JP"/>
              </w:rPr>
            </w:pPr>
            <w:r w:rsidRPr="00DE1A2A">
              <w:rPr>
                <w:color w:val="000000" w:themeColor="text1"/>
                <w:sz w:val="16"/>
                <w:lang w:eastAsia="ja-JP"/>
              </w:rPr>
              <w:t>機器・記録媒体・ソフトウェア管理</w:t>
            </w:r>
          </w:p>
        </w:tc>
        <w:tc>
          <w:tcPr>
            <w:tcW w:w="3289" w:type="dxa"/>
          </w:tcPr>
          <w:p w14:paraId="1E6F07E0" w14:textId="77777777" w:rsidR="00F606A1" w:rsidRPr="00DE1A2A" w:rsidRDefault="00A96EDD">
            <w:pPr>
              <w:rPr>
                <w:color w:val="000000" w:themeColor="text1"/>
              </w:rPr>
            </w:pPr>
            <w:r w:rsidRPr="00DE1A2A">
              <w:rPr>
                <w:color w:val="000000" w:themeColor="text1"/>
                <w:sz w:val="16"/>
              </w:rPr>
              <w:t>第</w:t>
            </w:r>
            <w:r w:rsidRPr="00DE1A2A">
              <w:rPr>
                <w:color w:val="000000" w:themeColor="text1"/>
                <w:sz w:val="16"/>
              </w:rPr>
              <w:t>17</w:t>
            </w:r>
            <w:r w:rsidRPr="00DE1A2A">
              <w:rPr>
                <w:color w:val="000000" w:themeColor="text1"/>
                <w:sz w:val="16"/>
              </w:rPr>
              <w:t>条、第</w:t>
            </w:r>
            <w:r w:rsidRPr="00DE1A2A">
              <w:rPr>
                <w:color w:val="000000" w:themeColor="text1"/>
                <w:sz w:val="16"/>
              </w:rPr>
              <w:t>18</w:t>
            </w:r>
            <w:r w:rsidRPr="00DE1A2A">
              <w:rPr>
                <w:color w:val="000000" w:themeColor="text1"/>
                <w:sz w:val="16"/>
              </w:rPr>
              <w:t>条、第</w:t>
            </w:r>
            <w:r w:rsidRPr="00DE1A2A">
              <w:rPr>
                <w:color w:val="000000" w:themeColor="text1"/>
                <w:sz w:val="16"/>
              </w:rPr>
              <w:t>21</w:t>
            </w:r>
            <w:r w:rsidRPr="00DE1A2A">
              <w:rPr>
                <w:color w:val="000000" w:themeColor="text1"/>
                <w:sz w:val="16"/>
              </w:rPr>
              <w:t>条～第</w:t>
            </w:r>
            <w:r w:rsidRPr="00DE1A2A">
              <w:rPr>
                <w:color w:val="000000" w:themeColor="text1"/>
                <w:sz w:val="16"/>
              </w:rPr>
              <w:t>23</w:t>
            </w:r>
            <w:r w:rsidRPr="00DE1A2A">
              <w:rPr>
                <w:color w:val="000000" w:themeColor="text1"/>
                <w:sz w:val="16"/>
              </w:rPr>
              <w:t>条</w:t>
            </w:r>
          </w:p>
        </w:tc>
        <w:tc>
          <w:tcPr>
            <w:tcW w:w="3289" w:type="dxa"/>
          </w:tcPr>
          <w:p w14:paraId="248DDC37" w14:textId="77777777" w:rsidR="00F606A1" w:rsidRPr="00DE1A2A" w:rsidRDefault="00A96EDD">
            <w:pPr>
              <w:rPr>
                <w:color w:val="000000" w:themeColor="text1"/>
                <w:lang w:eastAsia="ja-JP"/>
              </w:rPr>
            </w:pPr>
            <w:r w:rsidRPr="00DE1A2A">
              <w:rPr>
                <w:color w:val="000000" w:themeColor="text1"/>
                <w:sz w:val="16"/>
                <w:lang w:eastAsia="ja-JP"/>
              </w:rPr>
              <w:t>端末管理、ネットワーク管理、破棄、バックアップ、復旧確認に拡張。</w:t>
            </w:r>
          </w:p>
        </w:tc>
      </w:tr>
      <w:tr w:rsidR="00F606A1" w:rsidRPr="00DE1A2A" w14:paraId="235E9964" w14:textId="77777777">
        <w:trPr>
          <w:jc w:val="center"/>
        </w:trPr>
        <w:tc>
          <w:tcPr>
            <w:tcW w:w="3289" w:type="dxa"/>
          </w:tcPr>
          <w:p w14:paraId="24A8F100" w14:textId="77777777" w:rsidR="00F606A1" w:rsidRPr="00DE1A2A" w:rsidRDefault="00A96EDD">
            <w:pPr>
              <w:rPr>
                <w:color w:val="000000" w:themeColor="text1"/>
                <w:lang w:eastAsia="ja-JP"/>
              </w:rPr>
            </w:pPr>
            <w:r w:rsidRPr="00DE1A2A">
              <w:rPr>
                <w:color w:val="000000" w:themeColor="text1"/>
                <w:sz w:val="16"/>
                <w:lang w:eastAsia="ja-JP"/>
              </w:rPr>
              <w:t>改ざん防止・追記修正規定及び管理記録</w:t>
            </w:r>
          </w:p>
        </w:tc>
        <w:tc>
          <w:tcPr>
            <w:tcW w:w="3289" w:type="dxa"/>
          </w:tcPr>
          <w:p w14:paraId="00324C52" w14:textId="77777777" w:rsidR="00F606A1" w:rsidRPr="00DE1A2A" w:rsidRDefault="00A96EDD">
            <w:pPr>
              <w:rPr>
                <w:color w:val="000000" w:themeColor="text1"/>
              </w:rPr>
            </w:pPr>
            <w:r w:rsidRPr="00DE1A2A">
              <w:rPr>
                <w:color w:val="000000" w:themeColor="text1"/>
                <w:sz w:val="16"/>
              </w:rPr>
              <w:t>第</w:t>
            </w:r>
            <w:r w:rsidRPr="00DE1A2A">
              <w:rPr>
                <w:color w:val="000000" w:themeColor="text1"/>
                <w:sz w:val="16"/>
              </w:rPr>
              <w:t>11</w:t>
            </w:r>
            <w:r w:rsidRPr="00DE1A2A">
              <w:rPr>
                <w:color w:val="000000" w:themeColor="text1"/>
                <w:sz w:val="16"/>
              </w:rPr>
              <w:t>条、第</w:t>
            </w:r>
            <w:r w:rsidRPr="00DE1A2A">
              <w:rPr>
                <w:color w:val="000000" w:themeColor="text1"/>
                <w:sz w:val="16"/>
              </w:rPr>
              <w:t>16</w:t>
            </w:r>
            <w:r w:rsidRPr="00DE1A2A">
              <w:rPr>
                <w:color w:val="000000" w:themeColor="text1"/>
                <w:sz w:val="16"/>
              </w:rPr>
              <w:t>条、別紙</w:t>
            </w:r>
            <w:r w:rsidRPr="00DE1A2A">
              <w:rPr>
                <w:color w:val="000000" w:themeColor="text1"/>
                <w:sz w:val="16"/>
              </w:rPr>
              <w:t>3</w:t>
            </w:r>
          </w:p>
        </w:tc>
        <w:tc>
          <w:tcPr>
            <w:tcW w:w="3289" w:type="dxa"/>
          </w:tcPr>
          <w:p w14:paraId="24A68590" w14:textId="77777777" w:rsidR="00F606A1" w:rsidRPr="00DE1A2A" w:rsidRDefault="00A96EDD">
            <w:pPr>
              <w:rPr>
                <w:color w:val="000000" w:themeColor="text1"/>
                <w:lang w:eastAsia="ja-JP"/>
              </w:rPr>
            </w:pPr>
            <w:r w:rsidRPr="00DE1A2A">
              <w:rPr>
                <w:color w:val="000000" w:themeColor="text1"/>
                <w:sz w:val="16"/>
                <w:lang w:eastAsia="ja-JP"/>
              </w:rPr>
              <w:t>追記修正、操作ログ、作業確認メール、障害対応記録を管理記録として保存。</w:t>
            </w:r>
          </w:p>
        </w:tc>
      </w:tr>
    </w:tbl>
    <w:p w14:paraId="7F2F5C67" w14:textId="77777777" w:rsidR="00F606A1" w:rsidRPr="00DE1A2A" w:rsidRDefault="00A96EDD">
      <w:pPr>
        <w:pStyle w:val="1"/>
        <w:spacing w:after="40" w:line="252" w:lineRule="auto"/>
        <w:rPr>
          <w:color w:val="000000" w:themeColor="text1"/>
          <w:lang w:eastAsia="ja-JP"/>
        </w:rPr>
      </w:pPr>
      <w:r w:rsidRPr="00DE1A2A">
        <w:rPr>
          <w:rFonts w:ascii="Noto Sans CJK JP" w:eastAsia="Noto Sans CJK JP" w:hAnsi="Noto Sans CJK JP"/>
          <w:b w:val="0"/>
          <w:color w:val="000000" w:themeColor="text1"/>
          <w:lang w:eastAsia="ja-JP"/>
        </w:rPr>
        <w:t>別紙</w:t>
      </w:r>
      <w:r w:rsidRPr="00DE1A2A">
        <w:rPr>
          <w:rFonts w:ascii="Noto Sans CJK JP" w:eastAsia="Noto Sans CJK JP" w:hAnsi="Noto Sans CJK JP"/>
          <w:b w:val="0"/>
          <w:color w:val="000000" w:themeColor="text1"/>
          <w:lang w:eastAsia="ja-JP"/>
        </w:rPr>
        <w:t>2</w:t>
      </w:r>
      <w:r w:rsidRPr="00DE1A2A">
        <w:rPr>
          <w:rFonts w:ascii="Noto Sans CJK JP" w:eastAsia="Noto Sans CJK JP" w:hAnsi="Noto Sans CJK JP"/>
          <w:b w:val="0"/>
          <w:color w:val="000000" w:themeColor="text1"/>
          <w:lang w:eastAsia="ja-JP"/>
        </w:rPr>
        <w:t xml:space="preserve">　医療情報システムの安全管理ガイドライン第</w:t>
      </w:r>
      <w:r w:rsidRPr="00DE1A2A">
        <w:rPr>
          <w:rFonts w:ascii="Noto Sans CJK JP" w:eastAsia="Noto Sans CJK JP" w:hAnsi="Noto Sans CJK JP"/>
          <w:b w:val="0"/>
          <w:color w:val="000000" w:themeColor="text1"/>
          <w:lang w:eastAsia="ja-JP"/>
        </w:rPr>
        <w:t>6.0</w:t>
      </w:r>
      <w:r w:rsidRPr="00DE1A2A">
        <w:rPr>
          <w:rFonts w:ascii="Noto Sans CJK JP" w:eastAsia="Noto Sans CJK JP" w:hAnsi="Noto Sans CJK JP"/>
          <w:b w:val="0"/>
          <w:color w:val="000000" w:themeColor="text1"/>
          <w:lang w:eastAsia="ja-JP"/>
        </w:rPr>
        <w:t>版との対応表</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289"/>
        <w:gridCol w:w="3289"/>
        <w:gridCol w:w="3289"/>
      </w:tblGrid>
      <w:tr w:rsidR="00F606A1" w:rsidRPr="00DE1A2A" w14:paraId="6189C800" w14:textId="77777777">
        <w:trPr>
          <w:jc w:val="center"/>
        </w:trPr>
        <w:tc>
          <w:tcPr>
            <w:tcW w:w="3289" w:type="dxa"/>
            <w:shd w:val="clear" w:color="auto" w:fill="D9D9D9"/>
            <w:vAlign w:val="center"/>
          </w:tcPr>
          <w:p w14:paraId="56F8DBC5" w14:textId="77777777" w:rsidR="00F606A1" w:rsidRPr="00DE1A2A" w:rsidRDefault="00A96EDD">
            <w:pPr>
              <w:rPr>
                <w:color w:val="000000" w:themeColor="text1"/>
              </w:rPr>
            </w:pPr>
            <w:r w:rsidRPr="00DE1A2A">
              <w:rPr>
                <w:b/>
                <w:color w:val="000000" w:themeColor="text1"/>
                <w:sz w:val="16"/>
              </w:rPr>
              <w:t>第</w:t>
            </w:r>
            <w:r w:rsidRPr="00DE1A2A">
              <w:rPr>
                <w:b/>
                <w:color w:val="000000" w:themeColor="text1"/>
                <w:sz w:val="16"/>
              </w:rPr>
              <w:t>6.0</w:t>
            </w:r>
            <w:r w:rsidRPr="00DE1A2A">
              <w:rPr>
                <w:b/>
                <w:color w:val="000000" w:themeColor="text1"/>
                <w:sz w:val="16"/>
              </w:rPr>
              <w:t>版の観点</w:t>
            </w:r>
          </w:p>
        </w:tc>
        <w:tc>
          <w:tcPr>
            <w:tcW w:w="3289" w:type="dxa"/>
            <w:shd w:val="clear" w:color="auto" w:fill="D9D9D9"/>
            <w:vAlign w:val="center"/>
          </w:tcPr>
          <w:p w14:paraId="2413F440" w14:textId="77777777" w:rsidR="00F606A1" w:rsidRPr="00DE1A2A" w:rsidRDefault="00A96EDD">
            <w:pPr>
              <w:rPr>
                <w:color w:val="000000" w:themeColor="text1"/>
              </w:rPr>
            </w:pPr>
            <w:proofErr w:type="spellStart"/>
            <w:r w:rsidRPr="00DE1A2A">
              <w:rPr>
                <w:b/>
                <w:color w:val="000000" w:themeColor="text1"/>
                <w:sz w:val="16"/>
              </w:rPr>
              <w:t>当院における対応</w:t>
            </w:r>
            <w:proofErr w:type="spellEnd"/>
          </w:p>
        </w:tc>
        <w:tc>
          <w:tcPr>
            <w:tcW w:w="3289" w:type="dxa"/>
            <w:shd w:val="clear" w:color="auto" w:fill="D9D9D9"/>
            <w:vAlign w:val="center"/>
          </w:tcPr>
          <w:p w14:paraId="2C8E135E" w14:textId="77777777" w:rsidR="00F606A1" w:rsidRPr="00DE1A2A" w:rsidRDefault="00A96EDD">
            <w:pPr>
              <w:rPr>
                <w:color w:val="000000" w:themeColor="text1"/>
              </w:rPr>
            </w:pPr>
            <w:proofErr w:type="spellStart"/>
            <w:r w:rsidRPr="00DE1A2A">
              <w:rPr>
                <w:b/>
                <w:color w:val="000000" w:themeColor="text1"/>
                <w:sz w:val="16"/>
              </w:rPr>
              <w:t>本規程での主な箇所</w:t>
            </w:r>
            <w:proofErr w:type="spellEnd"/>
          </w:p>
        </w:tc>
      </w:tr>
      <w:tr w:rsidR="00F606A1" w:rsidRPr="00DE1A2A" w14:paraId="1FD73C53" w14:textId="77777777">
        <w:trPr>
          <w:jc w:val="center"/>
        </w:trPr>
        <w:tc>
          <w:tcPr>
            <w:tcW w:w="3289" w:type="dxa"/>
          </w:tcPr>
          <w:p w14:paraId="7DCA9372" w14:textId="77777777" w:rsidR="00F606A1" w:rsidRPr="00DE1A2A" w:rsidRDefault="00A96EDD">
            <w:pPr>
              <w:rPr>
                <w:color w:val="000000" w:themeColor="text1"/>
                <w:lang w:eastAsia="ja-JP"/>
              </w:rPr>
            </w:pPr>
            <w:r w:rsidRPr="00DE1A2A">
              <w:rPr>
                <w:color w:val="000000" w:themeColor="text1"/>
                <w:sz w:val="16"/>
                <w:lang w:eastAsia="ja-JP"/>
              </w:rPr>
              <w:t>概説編：医療情報システム全体の安全管理</w:t>
            </w:r>
          </w:p>
        </w:tc>
        <w:tc>
          <w:tcPr>
            <w:tcW w:w="3289" w:type="dxa"/>
          </w:tcPr>
          <w:p w14:paraId="5F876862" w14:textId="77777777" w:rsidR="00F606A1" w:rsidRPr="00DE1A2A" w:rsidRDefault="00A96EDD">
            <w:pPr>
              <w:rPr>
                <w:color w:val="000000" w:themeColor="text1"/>
                <w:lang w:eastAsia="ja-JP"/>
              </w:rPr>
            </w:pPr>
            <w:r w:rsidRPr="00DE1A2A">
              <w:rPr>
                <w:color w:val="000000" w:themeColor="text1"/>
                <w:sz w:val="16"/>
                <w:lang w:eastAsia="ja-JP"/>
              </w:rPr>
              <w:t>電子保存に限定せず、電子カルテ、医事会計、請求、文書管理、端末、ネットワーク、クラウドサービスを対象化。</w:t>
            </w:r>
          </w:p>
        </w:tc>
        <w:tc>
          <w:tcPr>
            <w:tcW w:w="3289" w:type="dxa"/>
          </w:tcPr>
          <w:p w14:paraId="68BC6E10" w14:textId="77777777" w:rsidR="00F606A1" w:rsidRPr="00DE1A2A" w:rsidRDefault="00A96EDD">
            <w:pPr>
              <w:rPr>
                <w:color w:val="000000" w:themeColor="text1"/>
              </w:rPr>
            </w:pPr>
            <w:r w:rsidRPr="00DE1A2A">
              <w:rPr>
                <w:color w:val="000000" w:themeColor="text1"/>
                <w:sz w:val="16"/>
              </w:rPr>
              <w:t>第</w:t>
            </w:r>
            <w:r w:rsidRPr="00DE1A2A">
              <w:rPr>
                <w:color w:val="000000" w:themeColor="text1"/>
                <w:sz w:val="16"/>
              </w:rPr>
              <w:t>1</w:t>
            </w:r>
            <w:r w:rsidRPr="00DE1A2A">
              <w:rPr>
                <w:color w:val="000000" w:themeColor="text1"/>
                <w:sz w:val="16"/>
              </w:rPr>
              <w:t>条、第</w:t>
            </w:r>
            <w:r w:rsidRPr="00DE1A2A">
              <w:rPr>
                <w:color w:val="000000" w:themeColor="text1"/>
                <w:sz w:val="16"/>
              </w:rPr>
              <w:t>4</w:t>
            </w:r>
            <w:r w:rsidRPr="00DE1A2A">
              <w:rPr>
                <w:color w:val="000000" w:themeColor="text1"/>
                <w:sz w:val="16"/>
              </w:rPr>
              <w:t>条、第</w:t>
            </w:r>
            <w:r w:rsidRPr="00DE1A2A">
              <w:rPr>
                <w:color w:val="000000" w:themeColor="text1"/>
                <w:sz w:val="16"/>
              </w:rPr>
              <w:t>5</w:t>
            </w:r>
            <w:r w:rsidRPr="00DE1A2A">
              <w:rPr>
                <w:color w:val="000000" w:themeColor="text1"/>
                <w:sz w:val="16"/>
              </w:rPr>
              <w:t>条</w:t>
            </w:r>
          </w:p>
        </w:tc>
      </w:tr>
      <w:tr w:rsidR="00F606A1" w:rsidRPr="00DE1A2A" w14:paraId="33E82CE1" w14:textId="77777777">
        <w:trPr>
          <w:jc w:val="center"/>
        </w:trPr>
        <w:tc>
          <w:tcPr>
            <w:tcW w:w="3289" w:type="dxa"/>
          </w:tcPr>
          <w:p w14:paraId="1F31EDD5" w14:textId="77777777" w:rsidR="00F606A1" w:rsidRPr="00DE1A2A" w:rsidRDefault="00A96EDD">
            <w:pPr>
              <w:rPr>
                <w:color w:val="000000" w:themeColor="text1"/>
                <w:lang w:eastAsia="ja-JP"/>
              </w:rPr>
            </w:pPr>
            <w:r w:rsidRPr="00DE1A2A">
              <w:rPr>
                <w:color w:val="000000" w:themeColor="text1"/>
                <w:sz w:val="16"/>
                <w:lang w:eastAsia="ja-JP"/>
              </w:rPr>
              <w:t>概説編：真正性・見読性・保存性</w:t>
            </w:r>
          </w:p>
        </w:tc>
        <w:tc>
          <w:tcPr>
            <w:tcW w:w="3289" w:type="dxa"/>
          </w:tcPr>
          <w:p w14:paraId="597DC843" w14:textId="77777777" w:rsidR="00F606A1" w:rsidRPr="00DE1A2A" w:rsidRDefault="00A96EDD">
            <w:pPr>
              <w:rPr>
                <w:color w:val="000000" w:themeColor="text1"/>
                <w:lang w:eastAsia="ja-JP"/>
              </w:rPr>
            </w:pPr>
            <w:r w:rsidRPr="00DE1A2A">
              <w:rPr>
                <w:color w:val="000000" w:themeColor="text1"/>
                <w:sz w:val="16"/>
                <w:lang w:eastAsia="ja-JP"/>
              </w:rPr>
              <w:t>確定操作、追記修正履歴、ログ、出力、バックアップ、復旧確認を明文化。</w:t>
            </w:r>
          </w:p>
        </w:tc>
        <w:tc>
          <w:tcPr>
            <w:tcW w:w="3289" w:type="dxa"/>
          </w:tcPr>
          <w:p w14:paraId="4978A1E8" w14:textId="77777777" w:rsidR="00F606A1" w:rsidRPr="00DE1A2A" w:rsidRDefault="00A96EDD">
            <w:pPr>
              <w:rPr>
                <w:color w:val="000000" w:themeColor="text1"/>
              </w:rPr>
            </w:pPr>
            <w:r w:rsidRPr="00DE1A2A">
              <w:rPr>
                <w:color w:val="000000" w:themeColor="text1"/>
                <w:sz w:val="16"/>
              </w:rPr>
              <w:t>第</w:t>
            </w:r>
            <w:r w:rsidRPr="00DE1A2A">
              <w:rPr>
                <w:color w:val="000000" w:themeColor="text1"/>
                <w:sz w:val="16"/>
              </w:rPr>
              <w:t>10</w:t>
            </w:r>
            <w:r w:rsidRPr="00DE1A2A">
              <w:rPr>
                <w:color w:val="000000" w:themeColor="text1"/>
                <w:sz w:val="16"/>
              </w:rPr>
              <w:t>条～第</w:t>
            </w:r>
            <w:r w:rsidRPr="00DE1A2A">
              <w:rPr>
                <w:color w:val="000000" w:themeColor="text1"/>
                <w:sz w:val="16"/>
              </w:rPr>
              <w:t>14</w:t>
            </w:r>
            <w:r w:rsidRPr="00DE1A2A">
              <w:rPr>
                <w:color w:val="000000" w:themeColor="text1"/>
                <w:sz w:val="16"/>
              </w:rPr>
              <w:t>条</w:t>
            </w:r>
          </w:p>
        </w:tc>
      </w:tr>
      <w:tr w:rsidR="00F606A1" w:rsidRPr="00DE1A2A" w14:paraId="62034E75" w14:textId="77777777">
        <w:trPr>
          <w:jc w:val="center"/>
        </w:trPr>
        <w:tc>
          <w:tcPr>
            <w:tcW w:w="3289" w:type="dxa"/>
          </w:tcPr>
          <w:p w14:paraId="6D0E8748" w14:textId="77777777" w:rsidR="00F606A1" w:rsidRPr="00DE1A2A" w:rsidRDefault="00A96EDD">
            <w:pPr>
              <w:rPr>
                <w:color w:val="000000" w:themeColor="text1"/>
                <w:lang w:eastAsia="ja-JP"/>
              </w:rPr>
            </w:pPr>
            <w:r w:rsidRPr="00DE1A2A">
              <w:rPr>
                <w:color w:val="000000" w:themeColor="text1"/>
                <w:sz w:val="16"/>
                <w:lang w:eastAsia="ja-JP"/>
              </w:rPr>
              <w:t>経営管理編：管理責任と方針</w:t>
            </w:r>
          </w:p>
        </w:tc>
        <w:tc>
          <w:tcPr>
            <w:tcW w:w="3289" w:type="dxa"/>
          </w:tcPr>
          <w:p w14:paraId="6168C34D" w14:textId="77777777" w:rsidR="00F606A1" w:rsidRPr="00DE1A2A" w:rsidRDefault="00A96EDD">
            <w:pPr>
              <w:rPr>
                <w:color w:val="000000" w:themeColor="text1"/>
                <w:lang w:eastAsia="ja-JP"/>
              </w:rPr>
            </w:pPr>
            <w:r w:rsidRPr="00DE1A2A">
              <w:rPr>
                <w:color w:val="000000" w:themeColor="text1"/>
                <w:sz w:val="16"/>
                <w:lang w:eastAsia="ja-JP"/>
              </w:rPr>
              <w:t>院長をシステム管理責任者とし、監査責任者、規程整備、周知、見直し、是正措置を実施。</w:t>
            </w:r>
          </w:p>
        </w:tc>
        <w:tc>
          <w:tcPr>
            <w:tcW w:w="3289" w:type="dxa"/>
          </w:tcPr>
          <w:p w14:paraId="0B193B44" w14:textId="77777777" w:rsidR="00F606A1" w:rsidRPr="00DE1A2A" w:rsidRDefault="00A96EDD">
            <w:pPr>
              <w:rPr>
                <w:color w:val="000000" w:themeColor="text1"/>
              </w:rPr>
            </w:pPr>
            <w:r w:rsidRPr="00DE1A2A">
              <w:rPr>
                <w:color w:val="000000" w:themeColor="text1"/>
                <w:sz w:val="16"/>
              </w:rPr>
              <w:t>第</w:t>
            </w:r>
            <w:r w:rsidRPr="00DE1A2A">
              <w:rPr>
                <w:color w:val="000000" w:themeColor="text1"/>
                <w:sz w:val="16"/>
              </w:rPr>
              <w:t>6</w:t>
            </w:r>
            <w:r w:rsidRPr="00DE1A2A">
              <w:rPr>
                <w:color w:val="000000" w:themeColor="text1"/>
                <w:sz w:val="16"/>
              </w:rPr>
              <w:t>条、第</w:t>
            </w:r>
            <w:r w:rsidRPr="00DE1A2A">
              <w:rPr>
                <w:color w:val="000000" w:themeColor="text1"/>
                <w:sz w:val="16"/>
              </w:rPr>
              <w:t>8</w:t>
            </w:r>
            <w:r w:rsidRPr="00DE1A2A">
              <w:rPr>
                <w:color w:val="000000" w:themeColor="text1"/>
                <w:sz w:val="16"/>
              </w:rPr>
              <w:t>条、第</w:t>
            </w:r>
            <w:r w:rsidRPr="00DE1A2A">
              <w:rPr>
                <w:color w:val="000000" w:themeColor="text1"/>
                <w:sz w:val="16"/>
              </w:rPr>
              <w:t>30</w:t>
            </w:r>
            <w:r w:rsidRPr="00DE1A2A">
              <w:rPr>
                <w:color w:val="000000" w:themeColor="text1"/>
                <w:sz w:val="16"/>
              </w:rPr>
              <w:t>条</w:t>
            </w:r>
          </w:p>
        </w:tc>
      </w:tr>
      <w:tr w:rsidR="00F606A1" w:rsidRPr="00DE1A2A" w14:paraId="26ADB902" w14:textId="77777777">
        <w:trPr>
          <w:jc w:val="center"/>
        </w:trPr>
        <w:tc>
          <w:tcPr>
            <w:tcW w:w="3289" w:type="dxa"/>
          </w:tcPr>
          <w:p w14:paraId="33E5C588" w14:textId="77777777" w:rsidR="00F606A1" w:rsidRPr="00DE1A2A" w:rsidRDefault="00A96EDD">
            <w:pPr>
              <w:rPr>
                <w:color w:val="000000" w:themeColor="text1"/>
                <w:lang w:eastAsia="ja-JP"/>
              </w:rPr>
            </w:pPr>
            <w:r w:rsidRPr="00DE1A2A">
              <w:rPr>
                <w:color w:val="000000" w:themeColor="text1"/>
                <w:sz w:val="16"/>
                <w:lang w:eastAsia="ja-JP"/>
              </w:rPr>
              <w:t>経営管理編：リスク管理</w:t>
            </w:r>
          </w:p>
        </w:tc>
        <w:tc>
          <w:tcPr>
            <w:tcW w:w="3289" w:type="dxa"/>
          </w:tcPr>
          <w:p w14:paraId="10D7C2E2" w14:textId="77777777" w:rsidR="00F606A1" w:rsidRPr="00DE1A2A" w:rsidRDefault="00A96EDD">
            <w:pPr>
              <w:rPr>
                <w:color w:val="000000" w:themeColor="text1"/>
                <w:lang w:eastAsia="ja-JP"/>
              </w:rPr>
            </w:pPr>
            <w:r w:rsidRPr="00DE1A2A">
              <w:rPr>
                <w:color w:val="000000" w:themeColor="text1"/>
                <w:sz w:val="16"/>
                <w:lang w:eastAsia="ja-JP"/>
              </w:rPr>
              <w:t>漏えい、改ざん、滅失、システム停止、サイバー攻撃、外部サービス障害等をリスクとして把握。</w:t>
            </w:r>
          </w:p>
        </w:tc>
        <w:tc>
          <w:tcPr>
            <w:tcW w:w="3289" w:type="dxa"/>
          </w:tcPr>
          <w:p w14:paraId="405C0EB9" w14:textId="77777777" w:rsidR="00F606A1" w:rsidRPr="00DE1A2A" w:rsidRDefault="00A96EDD">
            <w:pPr>
              <w:rPr>
                <w:color w:val="000000" w:themeColor="text1"/>
              </w:rPr>
            </w:pPr>
            <w:r w:rsidRPr="00DE1A2A">
              <w:rPr>
                <w:color w:val="000000" w:themeColor="text1"/>
                <w:sz w:val="16"/>
              </w:rPr>
              <w:t>第</w:t>
            </w:r>
            <w:r w:rsidRPr="00DE1A2A">
              <w:rPr>
                <w:color w:val="000000" w:themeColor="text1"/>
                <w:sz w:val="16"/>
              </w:rPr>
              <w:t>8</w:t>
            </w:r>
            <w:r w:rsidRPr="00DE1A2A">
              <w:rPr>
                <w:color w:val="000000" w:themeColor="text1"/>
                <w:sz w:val="16"/>
              </w:rPr>
              <w:t>条、第</w:t>
            </w:r>
            <w:r w:rsidRPr="00DE1A2A">
              <w:rPr>
                <w:color w:val="000000" w:themeColor="text1"/>
                <w:sz w:val="16"/>
              </w:rPr>
              <w:t>25</w:t>
            </w:r>
            <w:r w:rsidRPr="00DE1A2A">
              <w:rPr>
                <w:color w:val="000000" w:themeColor="text1"/>
                <w:sz w:val="16"/>
              </w:rPr>
              <w:t>条、第</w:t>
            </w:r>
            <w:r w:rsidRPr="00DE1A2A">
              <w:rPr>
                <w:color w:val="000000" w:themeColor="text1"/>
                <w:sz w:val="16"/>
              </w:rPr>
              <w:t>26</w:t>
            </w:r>
            <w:r w:rsidRPr="00DE1A2A">
              <w:rPr>
                <w:color w:val="000000" w:themeColor="text1"/>
                <w:sz w:val="16"/>
              </w:rPr>
              <w:t>条</w:t>
            </w:r>
          </w:p>
        </w:tc>
      </w:tr>
      <w:tr w:rsidR="00F606A1" w:rsidRPr="00DE1A2A" w14:paraId="5E725717" w14:textId="77777777">
        <w:trPr>
          <w:jc w:val="center"/>
        </w:trPr>
        <w:tc>
          <w:tcPr>
            <w:tcW w:w="3289" w:type="dxa"/>
          </w:tcPr>
          <w:p w14:paraId="719F477B" w14:textId="77777777" w:rsidR="00F606A1" w:rsidRPr="00DE1A2A" w:rsidRDefault="00A96EDD">
            <w:pPr>
              <w:rPr>
                <w:color w:val="000000" w:themeColor="text1"/>
                <w:lang w:eastAsia="ja-JP"/>
              </w:rPr>
            </w:pPr>
            <w:r w:rsidRPr="00DE1A2A">
              <w:rPr>
                <w:color w:val="000000" w:themeColor="text1"/>
                <w:sz w:val="16"/>
                <w:lang w:eastAsia="ja-JP"/>
              </w:rPr>
              <w:t>経営管理編：人材・教育</w:t>
            </w:r>
          </w:p>
        </w:tc>
        <w:tc>
          <w:tcPr>
            <w:tcW w:w="3289" w:type="dxa"/>
          </w:tcPr>
          <w:p w14:paraId="06863E03" w14:textId="77777777" w:rsidR="00F606A1" w:rsidRPr="00DE1A2A" w:rsidRDefault="00A96EDD">
            <w:pPr>
              <w:rPr>
                <w:color w:val="000000" w:themeColor="text1"/>
                <w:lang w:eastAsia="ja-JP"/>
              </w:rPr>
            </w:pPr>
            <w:r w:rsidRPr="00DE1A2A">
              <w:rPr>
                <w:color w:val="000000" w:themeColor="text1"/>
                <w:sz w:val="16"/>
                <w:lang w:eastAsia="ja-JP"/>
              </w:rPr>
              <w:t>採用時及び必要時に個人情報保護、パスワード管理、フィッシング対策、情報破棄等を教育。</w:t>
            </w:r>
          </w:p>
        </w:tc>
        <w:tc>
          <w:tcPr>
            <w:tcW w:w="3289" w:type="dxa"/>
          </w:tcPr>
          <w:p w14:paraId="6705A406" w14:textId="77777777" w:rsidR="00F606A1" w:rsidRPr="00DE1A2A" w:rsidRDefault="00A96EDD">
            <w:pPr>
              <w:rPr>
                <w:color w:val="000000" w:themeColor="text1"/>
              </w:rPr>
            </w:pPr>
            <w:r w:rsidRPr="00DE1A2A">
              <w:rPr>
                <w:color w:val="000000" w:themeColor="text1"/>
                <w:sz w:val="16"/>
              </w:rPr>
              <w:t>第</w:t>
            </w:r>
            <w:r w:rsidRPr="00DE1A2A">
              <w:rPr>
                <w:color w:val="000000" w:themeColor="text1"/>
                <w:sz w:val="16"/>
              </w:rPr>
              <w:t>9</w:t>
            </w:r>
            <w:r w:rsidRPr="00DE1A2A">
              <w:rPr>
                <w:color w:val="000000" w:themeColor="text1"/>
                <w:sz w:val="16"/>
              </w:rPr>
              <w:t>条</w:t>
            </w:r>
          </w:p>
        </w:tc>
      </w:tr>
      <w:tr w:rsidR="00F606A1" w:rsidRPr="00DE1A2A" w14:paraId="465B67E9" w14:textId="77777777">
        <w:trPr>
          <w:jc w:val="center"/>
        </w:trPr>
        <w:tc>
          <w:tcPr>
            <w:tcW w:w="3289" w:type="dxa"/>
          </w:tcPr>
          <w:p w14:paraId="6383F02F" w14:textId="77777777" w:rsidR="00F606A1" w:rsidRPr="00DE1A2A" w:rsidRDefault="00A96EDD">
            <w:pPr>
              <w:rPr>
                <w:color w:val="000000" w:themeColor="text1"/>
                <w:lang w:eastAsia="ja-JP"/>
              </w:rPr>
            </w:pPr>
            <w:r w:rsidRPr="00DE1A2A">
              <w:rPr>
                <w:color w:val="000000" w:themeColor="text1"/>
                <w:sz w:val="16"/>
                <w:lang w:eastAsia="ja-JP"/>
              </w:rPr>
              <w:t>企画管理編：システム構成・台帳</w:t>
            </w:r>
          </w:p>
        </w:tc>
        <w:tc>
          <w:tcPr>
            <w:tcW w:w="3289" w:type="dxa"/>
          </w:tcPr>
          <w:p w14:paraId="57A22B51" w14:textId="77777777" w:rsidR="00F606A1" w:rsidRPr="00DE1A2A" w:rsidRDefault="00A96EDD">
            <w:pPr>
              <w:rPr>
                <w:color w:val="000000" w:themeColor="text1"/>
                <w:lang w:eastAsia="ja-JP"/>
              </w:rPr>
            </w:pPr>
            <w:r w:rsidRPr="00DE1A2A">
              <w:rPr>
                <w:color w:val="000000" w:themeColor="text1"/>
                <w:sz w:val="16"/>
                <w:lang w:eastAsia="ja-JP"/>
              </w:rPr>
              <w:t>対象システム、外部サービス、利用者、委託先、バックアップ、時刻同期、令和</w:t>
            </w:r>
            <w:r w:rsidRPr="00DE1A2A">
              <w:rPr>
                <w:color w:val="000000" w:themeColor="text1"/>
                <w:sz w:val="16"/>
                <w:lang w:eastAsia="ja-JP"/>
              </w:rPr>
              <w:t>9</w:t>
            </w:r>
            <w:r w:rsidRPr="00DE1A2A">
              <w:rPr>
                <w:color w:val="000000" w:themeColor="text1"/>
                <w:sz w:val="16"/>
                <w:lang w:eastAsia="ja-JP"/>
              </w:rPr>
              <w:t>年度予定等を台帳化。</w:t>
            </w:r>
          </w:p>
        </w:tc>
        <w:tc>
          <w:tcPr>
            <w:tcW w:w="3289" w:type="dxa"/>
          </w:tcPr>
          <w:p w14:paraId="0364A004" w14:textId="77777777" w:rsidR="00F606A1" w:rsidRPr="00DE1A2A" w:rsidRDefault="00A96EDD">
            <w:pPr>
              <w:rPr>
                <w:color w:val="000000" w:themeColor="text1"/>
              </w:rPr>
            </w:pPr>
            <w:r w:rsidRPr="00DE1A2A">
              <w:rPr>
                <w:color w:val="000000" w:themeColor="text1"/>
                <w:sz w:val="16"/>
              </w:rPr>
              <w:t>第</w:t>
            </w:r>
            <w:r w:rsidRPr="00DE1A2A">
              <w:rPr>
                <w:color w:val="000000" w:themeColor="text1"/>
                <w:sz w:val="16"/>
              </w:rPr>
              <w:t>5</w:t>
            </w:r>
            <w:r w:rsidRPr="00DE1A2A">
              <w:rPr>
                <w:color w:val="000000" w:themeColor="text1"/>
                <w:sz w:val="16"/>
              </w:rPr>
              <w:t>条、別紙</w:t>
            </w:r>
            <w:r w:rsidRPr="00DE1A2A">
              <w:rPr>
                <w:color w:val="000000" w:themeColor="text1"/>
                <w:sz w:val="16"/>
              </w:rPr>
              <w:t>4</w:t>
            </w:r>
          </w:p>
        </w:tc>
      </w:tr>
      <w:tr w:rsidR="00F606A1" w:rsidRPr="00DE1A2A" w14:paraId="0273A149" w14:textId="77777777">
        <w:trPr>
          <w:jc w:val="center"/>
        </w:trPr>
        <w:tc>
          <w:tcPr>
            <w:tcW w:w="3289" w:type="dxa"/>
          </w:tcPr>
          <w:p w14:paraId="3BAE20CC" w14:textId="77777777" w:rsidR="00F606A1" w:rsidRPr="00DE1A2A" w:rsidRDefault="00A96EDD">
            <w:pPr>
              <w:rPr>
                <w:color w:val="000000" w:themeColor="text1"/>
                <w:lang w:eastAsia="ja-JP"/>
              </w:rPr>
            </w:pPr>
            <w:r w:rsidRPr="00DE1A2A">
              <w:rPr>
                <w:color w:val="000000" w:themeColor="text1"/>
                <w:sz w:val="16"/>
                <w:lang w:eastAsia="ja-JP"/>
              </w:rPr>
              <w:t>企画管理編：委託・外部サービス管理</w:t>
            </w:r>
          </w:p>
        </w:tc>
        <w:tc>
          <w:tcPr>
            <w:tcW w:w="3289" w:type="dxa"/>
          </w:tcPr>
          <w:p w14:paraId="222D1312" w14:textId="77777777" w:rsidR="00F606A1" w:rsidRPr="00DE1A2A" w:rsidRDefault="00A96EDD">
            <w:pPr>
              <w:rPr>
                <w:color w:val="000000" w:themeColor="text1"/>
                <w:lang w:eastAsia="ja-JP"/>
              </w:rPr>
            </w:pPr>
            <w:r w:rsidRPr="00DE1A2A">
              <w:rPr>
                <w:color w:val="000000" w:themeColor="text1"/>
                <w:sz w:val="16"/>
                <w:lang w:eastAsia="ja-JP"/>
              </w:rPr>
              <w:t>契約内容、データ所在、アクセス権限、障害時連絡、データ返却・削除方法を確認。</w:t>
            </w:r>
          </w:p>
        </w:tc>
        <w:tc>
          <w:tcPr>
            <w:tcW w:w="3289" w:type="dxa"/>
          </w:tcPr>
          <w:p w14:paraId="36414EAA" w14:textId="77777777" w:rsidR="00F606A1" w:rsidRPr="00DE1A2A" w:rsidRDefault="00A96EDD">
            <w:pPr>
              <w:rPr>
                <w:color w:val="000000" w:themeColor="text1"/>
              </w:rPr>
            </w:pPr>
            <w:r w:rsidRPr="00DE1A2A">
              <w:rPr>
                <w:color w:val="000000" w:themeColor="text1"/>
                <w:sz w:val="16"/>
              </w:rPr>
              <w:t>第</w:t>
            </w:r>
            <w:r w:rsidRPr="00DE1A2A">
              <w:rPr>
                <w:color w:val="000000" w:themeColor="text1"/>
                <w:sz w:val="16"/>
              </w:rPr>
              <w:t>18</w:t>
            </w:r>
            <w:r w:rsidRPr="00DE1A2A">
              <w:rPr>
                <w:color w:val="000000" w:themeColor="text1"/>
                <w:sz w:val="16"/>
              </w:rPr>
              <w:t>条、第</w:t>
            </w:r>
            <w:r w:rsidRPr="00DE1A2A">
              <w:rPr>
                <w:color w:val="000000" w:themeColor="text1"/>
                <w:sz w:val="16"/>
              </w:rPr>
              <w:t>27</w:t>
            </w:r>
            <w:r w:rsidRPr="00DE1A2A">
              <w:rPr>
                <w:color w:val="000000" w:themeColor="text1"/>
                <w:sz w:val="16"/>
              </w:rPr>
              <w:t>条</w:t>
            </w:r>
          </w:p>
        </w:tc>
      </w:tr>
      <w:tr w:rsidR="00F606A1" w:rsidRPr="00DE1A2A" w14:paraId="255369F3" w14:textId="77777777">
        <w:trPr>
          <w:jc w:val="center"/>
        </w:trPr>
        <w:tc>
          <w:tcPr>
            <w:tcW w:w="3289" w:type="dxa"/>
          </w:tcPr>
          <w:p w14:paraId="28FF129C" w14:textId="77777777" w:rsidR="00F606A1" w:rsidRPr="00DE1A2A" w:rsidRDefault="00A96EDD">
            <w:pPr>
              <w:rPr>
                <w:color w:val="000000" w:themeColor="text1"/>
                <w:lang w:eastAsia="ja-JP"/>
              </w:rPr>
            </w:pPr>
            <w:r w:rsidRPr="00DE1A2A">
              <w:rPr>
                <w:color w:val="000000" w:themeColor="text1"/>
                <w:sz w:val="16"/>
                <w:lang w:eastAsia="ja-JP"/>
              </w:rPr>
              <w:t>システム運用編：</w:t>
            </w:r>
            <w:r w:rsidRPr="00DE1A2A">
              <w:rPr>
                <w:color w:val="000000" w:themeColor="text1"/>
                <w:sz w:val="16"/>
                <w:lang w:eastAsia="ja-JP"/>
              </w:rPr>
              <w:t>ID</w:t>
            </w:r>
            <w:r w:rsidRPr="00DE1A2A">
              <w:rPr>
                <w:color w:val="000000" w:themeColor="text1"/>
                <w:sz w:val="16"/>
                <w:lang w:eastAsia="ja-JP"/>
              </w:rPr>
              <w:t>・認証・権限</w:t>
            </w:r>
          </w:p>
        </w:tc>
        <w:tc>
          <w:tcPr>
            <w:tcW w:w="3289" w:type="dxa"/>
          </w:tcPr>
          <w:p w14:paraId="5C79C124" w14:textId="77777777" w:rsidR="00F606A1" w:rsidRPr="00DE1A2A" w:rsidRDefault="00A96EDD">
            <w:pPr>
              <w:rPr>
                <w:color w:val="000000" w:themeColor="text1"/>
                <w:lang w:eastAsia="ja-JP"/>
              </w:rPr>
            </w:pPr>
            <w:r w:rsidRPr="00DE1A2A">
              <w:rPr>
                <w:color w:val="000000" w:themeColor="text1"/>
                <w:sz w:val="16"/>
                <w:lang w:eastAsia="ja-JP"/>
              </w:rPr>
              <w:t>個人</w:t>
            </w:r>
            <w:r w:rsidRPr="00DE1A2A">
              <w:rPr>
                <w:color w:val="000000" w:themeColor="text1"/>
                <w:sz w:val="16"/>
                <w:lang w:eastAsia="ja-JP"/>
              </w:rPr>
              <w:t>ID</w:t>
            </w:r>
            <w:r w:rsidRPr="00DE1A2A">
              <w:rPr>
                <w:color w:val="000000" w:themeColor="text1"/>
                <w:sz w:val="16"/>
                <w:lang w:eastAsia="ja-JP"/>
              </w:rPr>
              <w:t>、共有</w:t>
            </w:r>
            <w:r w:rsidRPr="00DE1A2A">
              <w:rPr>
                <w:color w:val="000000" w:themeColor="text1"/>
                <w:sz w:val="16"/>
                <w:lang w:eastAsia="ja-JP"/>
              </w:rPr>
              <w:t>ID</w:t>
            </w:r>
            <w:r w:rsidRPr="00DE1A2A">
              <w:rPr>
                <w:color w:val="000000" w:themeColor="text1"/>
                <w:sz w:val="16"/>
                <w:lang w:eastAsia="ja-JP"/>
              </w:rPr>
              <w:t>原則禁止、退職者</w:t>
            </w:r>
            <w:r w:rsidRPr="00DE1A2A">
              <w:rPr>
                <w:color w:val="000000" w:themeColor="text1"/>
                <w:sz w:val="16"/>
                <w:lang w:eastAsia="ja-JP"/>
              </w:rPr>
              <w:t>ID</w:t>
            </w:r>
            <w:r w:rsidRPr="00DE1A2A">
              <w:rPr>
                <w:color w:val="000000" w:themeColor="text1"/>
                <w:sz w:val="16"/>
                <w:lang w:eastAsia="ja-JP"/>
              </w:rPr>
              <w:t>停止、二要素認証相当対策、必要最小限の権限を規定。</w:t>
            </w:r>
          </w:p>
        </w:tc>
        <w:tc>
          <w:tcPr>
            <w:tcW w:w="3289" w:type="dxa"/>
          </w:tcPr>
          <w:p w14:paraId="45F36416" w14:textId="77777777" w:rsidR="00F606A1" w:rsidRPr="00DE1A2A" w:rsidRDefault="00A96EDD">
            <w:pPr>
              <w:rPr>
                <w:color w:val="000000" w:themeColor="text1"/>
              </w:rPr>
            </w:pPr>
            <w:r w:rsidRPr="00DE1A2A">
              <w:rPr>
                <w:color w:val="000000" w:themeColor="text1"/>
                <w:sz w:val="16"/>
              </w:rPr>
              <w:t>第</w:t>
            </w:r>
            <w:r w:rsidRPr="00DE1A2A">
              <w:rPr>
                <w:color w:val="000000" w:themeColor="text1"/>
                <w:sz w:val="16"/>
              </w:rPr>
              <w:t>7</w:t>
            </w:r>
            <w:r w:rsidRPr="00DE1A2A">
              <w:rPr>
                <w:color w:val="000000" w:themeColor="text1"/>
                <w:sz w:val="16"/>
              </w:rPr>
              <w:t>条、第</w:t>
            </w:r>
            <w:r w:rsidRPr="00DE1A2A">
              <w:rPr>
                <w:color w:val="000000" w:themeColor="text1"/>
                <w:sz w:val="16"/>
              </w:rPr>
              <w:t>15</w:t>
            </w:r>
            <w:r w:rsidRPr="00DE1A2A">
              <w:rPr>
                <w:color w:val="000000" w:themeColor="text1"/>
                <w:sz w:val="16"/>
              </w:rPr>
              <w:t>条</w:t>
            </w:r>
          </w:p>
        </w:tc>
      </w:tr>
      <w:tr w:rsidR="00F606A1" w:rsidRPr="00DE1A2A" w14:paraId="4F6D1E5E" w14:textId="77777777">
        <w:trPr>
          <w:jc w:val="center"/>
        </w:trPr>
        <w:tc>
          <w:tcPr>
            <w:tcW w:w="3289" w:type="dxa"/>
          </w:tcPr>
          <w:p w14:paraId="0C144D79" w14:textId="77777777" w:rsidR="00F606A1" w:rsidRPr="00DE1A2A" w:rsidRDefault="00A96EDD">
            <w:pPr>
              <w:rPr>
                <w:color w:val="000000" w:themeColor="text1"/>
                <w:lang w:eastAsia="ja-JP"/>
              </w:rPr>
            </w:pPr>
            <w:r w:rsidRPr="00DE1A2A">
              <w:rPr>
                <w:color w:val="000000" w:themeColor="text1"/>
                <w:sz w:val="16"/>
                <w:lang w:eastAsia="ja-JP"/>
              </w:rPr>
              <w:t>システム運用編：ログ・監査</w:t>
            </w:r>
          </w:p>
        </w:tc>
        <w:tc>
          <w:tcPr>
            <w:tcW w:w="3289" w:type="dxa"/>
          </w:tcPr>
          <w:p w14:paraId="01ECC54C" w14:textId="77777777" w:rsidR="00F606A1" w:rsidRPr="00DE1A2A" w:rsidRDefault="00A96EDD">
            <w:pPr>
              <w:rPr>
                <w:color w:val="000000" w:themeColor="text1"/>
                <w:lang w:eastAsia="ja-JP"/>
              </w:rPr>
            </w:pPr>
            <w:r w:rsidRPr="00DE1A2A">
              <w:rPr>
                <w:color w:val="000000" w:themeColor="text1"/>
                <w:sz w:val="16"/>
                <w:lang w:eastAsia="ja-JP"/>
              </w:rPr>
              <w:t>アクセスログ又は操作ログを確認可能にし、不審アクセス時に調査・是正。</w:t>
            </w:r>
          </w:p>
        </w:tc>
        <w:tc>
          <w:tcPr>
            <w:tcW w:w="3289" w:type="dxa"/>
          </w:tcPr>
          <w:p w14:paraId="735999C5" w14:textId="77777777" w:rsidR="00F606A1" w:rsidRPr="00DE1A2A" w:rsidRDefault="00A96EDD">
            <w:pPr>
              <w:rPr>
                <w:color w:val="000000" w:themeColor="text1"/>
              </w:rPr>
            </w:pPr>
            <w:r w:rsidRPr="00DE1A2A">
              <w:rPr>
                <w:color w:val="000000" w:themeColor="text1"/>
                <w:sz w:val="16"/>
              </w:rPr>
              <w:t>第</w:t>
            </w:r>
            <w:r w:rsidRPr="00DE1A2A">
              <w:rPr>
                <w:color w:val="000000" w:themeColor="text1"/>
                <w:sz w:val="16"/>
              </w:rPr>
              <w:t>16</w:t>
            </w:r>
            <w:r w:rsidRPr="00DE1A2A">
              <w:rPr>
                <w:color w:val="000000" w:themeColor="text1"/>
                <w:sz w:val="16"/>
              </w:rPr>
              <w:t>条</w:t>
            </w:r>
          </w:p>
        </w:tc>
      </w:tr>
      <w:tr w:rsidR="00F606A1" w:rsidRPr="00DE1A2A" w14:paraId="43F8FC7E" w14:textId="77777777">
        <w:trPr>
          <w:jc w:val="center"/>
        </w:trPr>
        <w:tc>
          <w:tcPr>
            <w:tcW w:w="3289" w:type="dxa"/>
          </w:tcPr>
          <w:p w14:paraId="2832DA09" w14:textId="77777777" w:rsidR="00F606A1" w:rsidRPr="00DE1A2A" w:rsidRDefault="00A96EDD">
            <w:pPr>
              <w:rPr>
                <w:color w:val="000000" w:themeColor="text1"/>
                <w:lang w:eastAsia="ja-JP"/>
              </w:rPr>
            </w:pPr>
            <w:r w:rsidRPr="00DE1A2A">
              <w:rPr>
                <w:color w:val="000000" w:themeColor="text1"/>
                <w:sz w:val="16"/>
                <w:lang w:eastAsia="ja-JP"/>
              </w:rPr>
              <w:t>システム運用編：端末・ネットワーク</w:t>
            </w:r>
          </w:p>
        </w:tc>
        <w:tc>
          <w:tcPr>
            <w:tcW w:w="3289" w:type="dxa"/>
          </w:tcPr>
          <w:p w14:paraId="41E35599" w14:textId="77777777" w:rsidR="00F606A1" w:rsidRPr="00DE1A2A" w:rsidRDefault="00A96EDD">
            <w:pPr>
              <w:rPr>
                <w:color w:val="000000" w:themeColor="text1"/>
                <w:lang w:eastAsia="ja-JP"/>
              </w:rPr>
            </w:pPr>
            <w:r w:rsidRPr="00DE1A2A">
              <w:rPr>
                <w:color w:val="000000" w:themeColor="text1"/>
                <w:sz w:val="16"/>
                <w:lang w:eastAsia="ja-JP"/>
              </w:rPr>
              <w:t>画面ロック、</w:t>
            </w:r>
            <w:r w:rsidRPr="00DE1A2A">
              <w:rPr>
                <w:color w:val="000000" w:themeColor="text1"/>
                <w:sz w:val="16"/>
                <w:lang w:eastAsia="ja-JP"/>
              </w:rPr>
              <w:t>OS</w:t>
            </w:r>
            <w:r w:rsidRPr="00DE1A2A">
              <w:rPr>
                <w:color w:val="000000" w:themeColor="text1"/>
                <w:sz w:val="16"/>
                <w:lang w:eastAsia="ja-JP"/>
              </w:rPr>
              <w:t>更新、ウイルス対策、無線</w:t>
            </w:r>
            <w:r w:rsidRPr="00DE1A2A">
              <w:rPr>
                <w:color w:val="000000" w:themeColor="text1"/>
                <w:sz w:val="16"/>
                <w:lang w:eastAsia="ja-JP"/>
              </w:rPr>
              <w:t>LAN</w:t>
            </w:r>
            <w:r w:rsidRPr="00DE1A2A">
              <w:rPr>
                <w:color w:val="000000" w:themeColor="text1"/>
                <w:sz w:val="16"/>
                <w:lang w:eastAsia="ja-JP"/>
              </w:rPr>
              <w:t>管理、私物端末無断接続防止。</w:t>
            </w:r>
          </w:p>
        </w:tc>
        <w:tc>
          <w:tcPr>
            <w:tcW w:w="3289" w:type="dxa"/>
          </w:tcPr>
          <w:p w14:paraId="4957AF9D" w14:textId="77777777" w:rsidR="00F606A1" w:rsidRPr="00DE1A2A" w:rsidRDefault="00A96EDD">
            <w:pPr>
              <w:rPr>
                <w:color w:val="000000" w:themeColor="text1"/>
              </w:rPr>
            </w:pPr>
            <w:r w:rsidRPr="00DE1A2A">
              <w:rPr>
                <w:color w:val="000000" w:themeColor="text1"/>
                <w:sz w:val="16"/>
              </w:rPr>
              <w:t>第</w:t>
            </w:r>
            <w:r w:rsidRPr="00DE1A2A">
              <w:rPr>
                <w:color w:val="000000" w:themeColor="text1"/>
                <w:sz w:val="16"/>
              </w:rPr>
              <w:t>17</w:t>
            </w:r>
            <w:r w:rsidRPr="00DE1A2A">
              <w:rPr>
                <w:color w:val="000000" w:themeColor="text1"/>
                <w:sz w:val="16"/>
              </w:rPr>
              <w:t>条</w:t>
            </w:r>
          </w:p>
        </w:tc>
      </w:tr>
      <w:tr w:rsidR="00F606A1" w:rsidRPr="00DE1A2A" w14:paraId="2EF34802" w14:textId="77777777">
        <w:trPr>
          <w:jc w:val="center"/>
        </w:trPr>
        <w:tc>
          <w:tcPr>
            <w:tcW w:w="3289" w:type="dxa"/>
          </w:tcPr>
          <w:p w14:paraId="41FB3B2D" w14:textId="77777777" w:rsidR="00F606A1" w:rsidRPr="00DE1A2A" w:rsidRDefault="00A96EDD">
            <w:pPr>
              <w:rPr>
                <w:color w:val="000000" w:themeColor="text1"/>
                <w:lang w:eastAsia="ja-JP"/>
              </w:rPr>
            </w:pPr>
            <w:r w:rsidRPr="00DE1A2A">
              <w:rPr>
                <w:color w:val="000000" w:themeColor="text1"/>
                <w:sz w:val="16"/>
                <w:lang w:eastAsia="ja-JP"/>
              </w:rPr>
              <w:lastRenderedPageBreak/>
              <w:t>システム運用編：バックアップ・復旧</w:t>
            </w:r>
          </w:p>
        </w:tc>
        <w:tc>
          <w:tcPr>
            <w:tcW w:w="3289" w:type="dxa"/>
          </w:tcPr>
          <w:p w14:paraId="5E19F92C" w14:textId="77777777" w:rsidR="00F606A1" w:rsidRPr="00DE1A2A" w:rsidRDefault="00A96EDD">
            <w:pPr>
              <w:rPr>
                <w:color w:val="000000" w:themeColor="text1"/>
                <w:lang w:eastAsia="ja-JP"/>
              </w:rPr>
            </w:pPr>
            <w:r w:rsidRPr="00DE1A2A">
              <w:rPr>
                <w:color w:val="000000" w:themeColor="text1"/>
                <w:sz w:val="16"/>
                <w:lang w:eastAsia="ja-JP"/>
              </w:rPr>
              <w:t>保存対象、頻度、保存場所、復旧方法、復旧確認、正常復帰手順を管理記録化。</w:t>
            </w:r>
          </w:p>
        </w:tc>
        <w:tc>
          <w:tcPr>
            <w:tcW w:w="3289" w:type="dxa"/>
          </w:tcPr>
          <w:p w14:paraId="2579064C" w14:textId="77777777" w:rsidR="00F606A1" w:rsidRPr="00DE1A2A" w:rsidRDefault="00A96EDD">
            <w:pPr>
              <w:rPr>
                <w:color w:val="000000" w:themeColor="text1"/>
              </w:rPr>
            </w:pPr>
            <w:r w:rsidRPr="00DE1A2A">
              <w:rPr>
                <w:color w:val="000000" w:themeColor="text1"/>
                <w:sz w:val="16"/>
              </w:rPr>
              <w:t>第</w:t>
            </w:r>
            <w:r w:rsidRPr="00DE1A2A">
              <w:rPr>
                <w:color w:val="000000" w:themeColor="text1"/>
                <w:sz w:val="16"/>
              </w:rPr>
              <w:t>23</w:t>
            </w:r>
            <w:r w:rsidRPr="00DE1A2A">
              <w:rPr>
                <w:color w:val="000000" w:themeColor="text1"/>
                <w:sz w:val="16"/>
              </w:rPr>
              <w:t>条、第</w:t>
            </w:r>
            <w:r w:rsidRPr="00DE1A2A">
              <w:rPr>
                <w:color w:val="000000" w:themeColor="text1"/>
                <w:sz w:val="16"/>
              </w:rPr>
              <w:t>24</w:t>
            </w:r>
            <w:r w:rsidRPr="00DE1A2A">
              <w:rPr>
                <w:color w:val="000000" w:themeColor="text1"/>
                <w:sz w:val="16"/>
              </w:rPr>
              <w:t>条</w:t>
            </w:r>
          </w:p>
        </w:tc>
      </w:tr>
      <w:tr w:rsidR="00F606A1" w:rsidRPr="00DE1A2A" w14:paraId="15FC5F0D" w14:textId="77777777">
        <w:trPr>
          <w:jc w:val="center"/>
        </w:trPr>
        <w:tc>
          <w:tcPr>
            <w:tcW w:w="3289" w:type="dxa"/>
          </w:tcPr>
          <w:p w14:paraId="461E499F" w14:textId="77777777" w:rsidR="00F606A1" w:rsidRPr="00DE1A2A" w:rsidRDefault="00A96EDD">
            <w:pPr>
              <w:rPr>
                <w:color w:val="000000" w:themeColor="text1"/>
                <w:lang w:eastAsia="ja-JP"/>
              </w:rPr>
            </w:pPr>
            <w:r w:rsidRPr="00DE1A2A">
              <w:rPr>
                <w:color w:val="000000" w:themeColor="text1"/>
                <w:sz w:val="16"/>
                <w:lang w:eastAsia="ja-JP"/>
              </w:rPr>
              <w:t>システム運用編：インシデント対応</w:t>
            </w:r>
          </w:p>
        </w:tc>
        <w:tc>
          <w:tcPr>
            <w:tcW w:w="3289" w:type="dxa"/>
          </w:tcPr>
          <w:p w14:paraId="12FB2AE3" w14:textId="77777777" w:rsidR="00F606A1" w:rsidRPr="00DE1A2A" w:rsidRDefault="00A96EDD">
            <w:pPr>
              <w:rPr>
                <w:color w:val="000000" w:themeColor="text1"/>
                <w:lang w:eastAsia="ja-JP"/>
              </w:rPr>
            </w:pPr>
            <w:r w:rsidRPr="00DE1A2A">
              <w:rPr>
                <w:color w:val="000000" w:themeColor="text1"/>
                <w:sz w:val="16"/>
                <w:lang w:eastAsia="ja-JP"/>
              </w:rPr>
              <w:t>ランサムウェア、ウイルス感染、不正アクセス、漏えい等の初動・記録・再発防止を規定。</w:t>
            </w:r>
          </w:p>
        </w:tc>
        <w:tc>
          <w:tcPr>
            <w:tcW w:w="3289" w:type="dxa"/>
          </w:tcPr>
          <w:p w14:paraId="48A8FCF0" w14:textId="77777777" w:rsidR="00F606A1" w:rsidRPr="00DE1A2A" w:rsidRDefault="00A96EDD">
            <w:pPr>
              <w:rPr>
                <w:color w:val="000000" w:themeColor="text1"/>
              </w:rPr>
            </w:pPr>
            <w:r w:rsidRPr="00DE1A2A">
              <w:rPr>
                <w:color w:val="000000" w:themeColor="text1"/>
                <w:sz w:val="16"/>
              </w:rPr>
              <w:t>第</w:t>
            </w:r>
            <w:r w:rsidRPr="00DE1A2A">
              <w:rPr>
                <w:color w:val="000000" w:themeColor="text1"/>
                <w:sz w:val="16"/>
              </w:rPr>
              <w:t>25</w:t>
            </w:r>
            <w:r w:rsidRPr="00DE1A2A">
              <w:rPr>
                <w:color w:val="000000" w:themeColor="text1"/>
                <w:sz w:val="16"/>
              </w:rPr>
              <w:t>条、第</w:t>
            </w:r>
            <w:r w:rsidRPr="00DE1A2A">
              <w:rPr>
                <w:color w:val="000000" w:themeColor="text1"/>
                <w:sz w:val="16"/>
              </w:rPr>
              <w:t>26</w:t>
            </w:r>
            <w:r w:rsidRPr="00DE1A2A">
              <w:rPr>
                <w:color w:val="000000" w:themeColor="text1"/>
                <w:sz w:val="16"/>
              </w:rPr>
              <w:t>条</w:t>
            </w:r>
          </w:p>
        </w:tc>
      </w:tr>
    </w:tbl>
    <w:p w14:paraId="0DD743BA" w14:textId="77777777" w:rsidR="00F606A1" w:rsidRPr="00DE1A2A" w:rsidRDefault="00A96EDD">
      <w:pPr>
        <w:pStyle w:val="1"/>
        <w:spacing w:after="40" w:line="252" w:lineRule="auto"/>
        <w:rPr>
          <w:color w:val="000000" w:themeColor="text1"/>
          <w:lang w:eastAsia="ja-JP"/>
        </w:rPr>
      </w:pPr>
      <w:r w:rsidRPr="00DE1A2A">
        <w:rPr>
          <w:rFonts w:ascii="Noto Sans CJK JP" w:eastAsia="Noto Sans CJK JP" w:hAnsi="Noto Sans CJK JP"/>
          <w:b w:val="0"/>
          <w:color w:val="000000" w:themeColor="text1"/>
          <w:lang w:eastAsia="ja-JP"/>
        </w:rPr>
        <w:t>別紙</w:t>
      </w:r>
      <w:r w:rsidRPr="00DE1A2A">
        <w:rPr>
          <w:rFonts w:ascii="Noto Sans CJK JP" w:eastAsia="Noto Sans CJK JP" w:hAnsi="Noto Sans CJK JP"/>
          <w:b w:val="0"/>
          <w:color w:val="000000" w:themeColor="text1"/>
          <w:lang w:eastAsia="ja-JP"/>
        </w:rPr>
        <w:t>3</w:t>
      </w:r>
      <w:r w:rsidRPr="00DE1A2A">
        <w:rPr>
          <w:rFonts w:ascii="Noto Sans CJK JP" w:eastAsia="Noto Sans CJK JP" w:hAnsi="Noto Sans CJK JP"/>
          <w:b w:val="0"/>
          <w:color w:val="000000" w:themeColor="text1"/>
          <w:lang w:eastAsia="ja-JP"/>
        </w:rPr>
        <w:t xml:space="preserve">　運用管理記録として保存するもの</w:t>
      </w:r>
    </w:p>
    <w:p w14:paraId="164DED6C"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利用者</w:t>
      </w:r>
      <w:r w:rsidRPr="00DE1A2A">
        <w:rPr>
          <w:color w:val="000000" w:themeColor="text1"/>
          <w:lang w:eastAsia="ja-JP"/>
        </w:rPr>
        <w:t>ID</w:t>
      </w:r>
      <w:r w:rsidRPr="00DE1A2A">
        <w:rPr>
          <w:color w:val="000000" w:themeColor="text1"/>
          <w:lang w:eastAsia="ja-JP"/>
        </w:rPr>
        <w:t>一覧、権限設定、</w:t>
      </w:r>
      <w:r w:rsidRPr="00DE1A2A">
        <w:rPr>
          <w:color w:val="000000" w:themeColor="text1"/>
          <w:lang w:eastAsia="ja-JP"/>
        </w:rPr>
        <w:t>ID</w:t>
      </w:r>
      <w:r w:rsidRPr="00DE1A2A">
        <w:rPr>
          <w:color w:val="000000" w:themeColor="text1"/>
          <w:lang w:eastAsia="ja-JP"/>
        </w:rPr>
        <w:t>付与・変更・停止・削除の記録、アクセス権限一覧表</w:t>
      </w:r>
    </w:p>
    <w:p w14:paraId="4699FA36"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システム名称、システム会社名、利用サービス、保守連絡先、契約・委託関係に関する資料</w:t>
      </w:r>
    </w:p>
    <w:p w14:paraId="1C20C961"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システム管理責任者、監査責任者、代行者、非常時判断者の記録</w:t>
      </w:r>
    </w:p>
    <w:p w14:paraId="30DA46F6"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時刻同期、認証方式、二要素認証又は相当対策、令和</w:t>
      </w:r>
      <w:r w:rsidRPr="00DE1A2A">
        <w:rPr>
          <w:color w:val="000000" w:themeColor="text1"/>
          <w:lang w:eastAsia="ja-JP"/>
        </w:rPr>
        <w:t>9</w:t>
      </w:r>
      <w:r w:rsidRPr="00DE1A2A">
        <w:rPr>
          <w:color w:val="000000" w:themeColor="text1"/>
          <w:lang w:eastAsia="ja-JP"/>
        </w:rPr>
        <w:t>年度時点の稼働予定に関する記録</w:t>
      </w:r>
    </w:p>
    <w:p w14:paraId="40E1121A"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作業確認メール、保守記録、障害対応記録、正常復帰確認記録、復旧確認記録</w:t>
      </w:r>
    </w:p>
    <w:p w14:paraId="158034E8"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バックアップ設定、復元確認、媒体管理、保存場所、保存期間、廃棄証明等の記録</w:t>
      </w:r>
    </w:p>
    <w:p w14:paraId="727A6A5E"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職員教育記録、誓約書、操作訓練、セキュリティ注意喚起の記録</w:t>
      </w:r>
    </w:p>
    <w:p w14:paraId="5D4F79EE"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情報漏えい、誤送信、紛失、盗難、サイバー攻撃等のインシデント記録</w:t>
      </w:r>
    </w:p>
    <w:p w14:paraId="4D057AF3"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情報種別ごとの破棄条件、破棄可能者、破棄方法、破棄実施記録</w:t>
      </w:r>
    </w:p>
    <w:p w14:paraId="664A8DCC"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規程改定履歴、旧規定、周知記録及び監査提出資料</w:t>
      </w:r>
    </w:p>
    <w:p w14:paraId="552EBCED"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第</w:t>
      </w:r>
      <w:r w:rsidRPr="00DE1A2A">
        <w:rPr>
          <w:color w:val="000000" w:themeColor="text1"/>
          <w:lang w:eastAsia="ja-JP"/>
        </w:rPr>
        <w:t>6.0</w:t>
      </w:r>
      <w:r w:rsidRPr="00DE1A2A">
        <w:rPr>
          <w:color w:val="000000" w:themeColor="text1"/>
          <w:lang w:eastAsia="ja-JP"/>
        </w:rPr>
        <w:t>版ガイドラインへの対応状況を説明する資料、点検表、改善記録</w:t>
      </w:r>
    </w:p>
    <w:p w14:paraId="7D12A690" w14:textId="77777777" w:rsidR="00F606A1" w:rsidRPr="00DE1A2A" w:rsidRDefault="00A96EDD">
      <w:pPr>
        <w:pStyle w:val="1"/>
        <w:spacing w:after="40" w:line="252" w:lineRule="auto"/>
        <w:rPr>
          <w:color w:val="000000" w:themeColor="text1"/>
          <w:lang w:eastAsia="ja-JP"/>
        </w:rPr>
      </w:pPr>
      <w:r w:rsidRPr="00DE1A2A">
        <w:rPr>
          <w:rFonts w:ascii="Noto Sans CJK JP" w:eastAsia="Noto Sans CJK JP" w:hAnsi="Noto Sans CJK JP"/>
          <w:b w:val="0"/>
          <w:color w:val="000000" w:themeColor="text1"/>
          <w:lang w:eastAsia="ja-JP"/>
        </w:rPr>
        <w:t>別紙</w:t>
      </w:r>
      <w:r w:rsidRPr="00DE1A2A">
        <w:rPr>
          <w:rFonts w:ascii="Noto Sans CJK JP" w:eastAsia="Noto Sans CJK JP" w:hAnsi="Noto Sans CJK JP"/>
          <w:b w:val="0"/>
          <w:color w:val="000000" w:themeColor="text1"/>
          <w:lang w:eastAsia="ja-JP"/>
        </w:rPr>
        <w:t>4</w:t>
      </w:r>
      <w:r w:rsidRPr="00DE1A2A">
        <w:rPr>
          <w:rFonts w:ascii="Noto Sans CJK JP" w:eastAsia="Noto Sans CJK JP" w:hAnsi="Noto Sans CJK JP"/>
          <w:b w:val="0"/>
          <w:color w:val="000000" w:themeColor="text1"/>
          <w:lang w:eastAsia="ja-JP"/>
        </w:rPr>
        <w:t xml:space="preserve">　医様式</w:t>
      </w:r>
      <w:r w:rsidRPr="00DE1A2A">
        <w:rPr>
          <w:rFonts w:ascii="Noto Sans CJK JP" w:eastAsia="Noto Sans CJK JP" w:hAnsi="Noto Sans CJK JP"/>
          <w:b w:val="0"/>
          <w:color w:val="000000" w:themeColor="text1"/>
          <w:lang w:eastAsia="ja-JP"/>
        </w:rPr>
        <w:t>7</w:t>
      </w:r>
      <w:r w:rsidRPr="00DE1A2A">
        <w:rPr>
          <w:rFonts w:ascii="Noto Sans CJK JP" w:eastAsia="Noto Sans CJK JP" w:hAnsi="Noto Sans CJK JP"/>
          <w:b w:val="0"/>
          <w:color w:val="000000" w:themeColor="text1"/>
          <w:lang w:eastAsia="ja-JP"/>
        </w:rPr>
        <w:t>対応確認表（本規程で説明する箇所）</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289"/>
        <w:gridCol w:w="3289"/>
        <w:gridCol w:w="3289"/>
      </w:tblGrid>
      <w:tr w:rsidR="00F606A1" w:rsidRPr="00DE1A2A" w14:paraId="38F129EC" w14:textId="77777777">
        <w:trPr>
          <w:jc w:val="center"/>
        </w:trPr>
        <w:tc>
          <w:tcPr>
            <w:tcW w:w="3289" w:type="dxa"/>
            <w:shd w:val="clear" w:color="auto" w:fill="D9D9D9"/>
            <w:vAlign w:val="center"/>
          </w:tcPr>
          <w:p w14:paraId="4F8CD3AE" w14:textId="77777777" w:rsidR="00F606A1" w:rsidRPr="00DE1A2A" w:rsidRDefault="00A96EDD">
            <w:pPr>
              <w:rPr>
                <w:color w:val="000000" w:themeColor="text1"/>
              </w:rPr>
            </w:pPr>
            <w:r w:rsidRPr="00DE1A2A">
              <w:rPr>
                <w:b/>
                <w:color w:val="000000" w:themeColor="text1"/>
                <w:sz w:val="16"/>
              </w:rPr>
              <w:t>医様式</w:t>
            </w:r>
            <w:r w:rsidRPr="00DE1A2A">
              <w:rPr>
                <w:b/>
                <w:color w:val="000000" w:themeColor="text1"/>
                <w:sz w:val="16"/>
              </w:rPr>
              <w:t>7</w:t>
            </w:r>
            <w:r w:rsidRPr="00DE1A2A">
              <w:rPr>
                <w:b/>
                <w:color w:val="000000" w:themeColor="text1"/>
                <w:sz w:val="16"/>
              </w:rPr>
              <w:t>の確認項目</w:t>
            </w:r>
          </w:p>
        </w:tc>
        <w:tc>
          <w:tcPr>
            <w:tcW w:w="3289" w:type="dxa"/>
            <w:shd w:val="clear" w:color="auto" w:fill="D9D9D9"/>
            <w:vAlign w:val="center"/>
          </w:tcPr>
          <w:p w14:paraId="68A18D4E" w14:textId="77777777" w:rsidR="00F606A1" w:rsidRPr="00DE1A2A" w:rsidRDefault="00A96EDD">
            <w:pPr>
              <w:rPr>
                <w:color w:val="000000" w:themeColor="text1"/>
              </w:rPr>
            </w:pPr>
            <w:proofErr w:type="spellStart"/>
            <w:r w:rsidRPr="00DE1A2A">
              <w:rPr>
                <w:b/>
                <w:color w:val="000000" w:themeColor="text1"/>
                <w:sz w:val="16"/>
              </w:rPr>
              <w:t>本規程での対応</w:t>
            </w:r>
            <w:proofErr w:type="spellEnd"/>
          </w:p>
        </w:tc>
        <w:tc>
          <w:tcPr>
            <w:tcW w:w="3289" w:type="dxa"/>
            <w:shd w:val="clear" w:color="auto" w:fill="D9D9D9"/>
            <w:vAlign w:val="center"/>
          </w:tcPr>
          <w:p w14:paraId="18B6D409" w14:textId="77777777" w:rsidR="00F606A1" w:rsidRPr="00DE1A2A" w:rsidRDefault="00A96EDD">
            <w:pPr>
              <w:rPr>
                <w:color w:val="000000" w:themeColor="text1"/>
              </w:rPr>
            </w:pPr>
            <w:proofErr w:type="spellStart"/>
            <w:r w:rsidRPr="00DE1A2A">
              <w:rPr>
                <w:b/>
                <w:color w:val="000000" w:themeColor="text1"/>
                <w:sz w:val="16"/>
              </w:rPr>
              <w:t>提出・運用上の補足</w:t>
            </w:r>
            <w:proofErr w:type="spellEnd"/>
          </w:p>
        </w:tc>
      </w:tr>
      <w:tr w:rsidR="00F606A1" w:rsidRPr="00DE1A2A" w14:paraId="2D5A7F9E" w14:textId="77777777">
        <w:trPr>
          <w:jc w:val="center"/>
        </w:trPr>
        <w:tc>
          <w:tcPr>
            <w:tcW w:w="3289" w:type="dxa"/>
          </w:tcPr>
          <w:p w14:paraId="16E2159C" w14:textId="77777777" w:rsidR="00F606A1" w:rsidRPr="00DE1A2A" w:rsidRDefault="00A96EDD">
            <w:pPr>
              <w:rPr>
                <w:color w:val="000000" w:themeColor="text1"/>
                <w:lang w:eastAsia="ja-JP"/>
              </w:rPr>
            </w:pPr>
            <w:r w:rsidRPr="00DE1A2A">
              <w:rPr>
                <w:color w:val="000000" w:themeColor="text1"/>
                <w:sz w:val="16"/>
                <w:lang w:eastAsia="ja-JP"/>
              </w:rPr>
              <w:t>運用管理規程の有無、直近改訂時期、改訂概要</w:t>
            </w:r>
          </w:p>
        </w:tc>
        <w:tc>
          <w:tcPr>
            <w:tcW w:w="3289" w:type="dxa"/>
          </w:tcPr>
          <w:p w14:paraId="7A63B119" w14:textId="77777777" w:rsidR="00F606A1" w:rsidRPr="00DE1A2A" w:rsidRDefault="00A96EDD">
            <w:pPr>
              <w:rPr>
                <w:color w:val="000000" w:themeColor="text1"/>
                <w:lang w:eastAsia="ja-JP"/>
              </w:rPr>
            </w:pPr>
            <w:r w:rsidRPr="00DE1A2A">
              <w:rPr>
                <w:color w:val="000000" w:themeColor="text1"/>
                <w:sz w:val="16"/>
                <w:lang w:eastAsia="ja-JP"/>
              </w:rPr>
              <w:t>表紙、改訂の位置付け、第</w:t>
            </w:r>
            <w:r w:rsidRPr="00DE1A2A">
              <w:rPr>
                <w:color w:val="000000" w:themeColor="text1"/>
                <w:sz w:val="16"/>
                <w:lang w:eastAsia="ja-JP"/>
              </w:rPr>
              <w:t>30</w:t>
            </w:r>
            <w:r w:rsidRPr="00DE1A2A">
              <w:rPr>
                <w:color w:val="000000" w:themeColor="text1"/>
                <w:sz w:val="16"/>
                <w:lang w:eastAsia="ja-JP"/>
              </w:rPr>
              <w:t>条</w:t>
            </w:r>
          </w:p>
        </w:tc>
        <w:tc>
          <w:tcPr>
            <w:tcW w:w="3289" w:type="dxa"/>
          </w:tcPr>
          <w:p w14:paraId="5D8E0B75" w14:textId="77777777" w:rsidR="00F606A1" w:rsidRPr="00DE1A2A" w:rsidRDefault="00A96EDD">
            <w:pPr>
              <w:rPr>
                <w:color w:val="000000" w:themeColor="text1"/>
                <w:lang w:eastAsia="ja-JP"/>
              </w:rPr>
            </w:pPr>
            <w:r w:rsidRPr="00DE1A2A">
              <w:rPr>
                <w:color w:val="000000" w:themeColor="text1"/>
                <w:sz w:val="16"/>
                <w:lang w:eastAsia="ja-JP"/>
              </w:rPr>
              <w:t>医様式</w:t>
            </w:r>
            <w:r w:rsidRPr="00DE1A2A">
              <w:rPr>
                <w:color w:val="000000" w:themeColor="text1"/>
                <w:sz w:val="16"/>
                <w:lang w:eastAsia="ja-JP"/>
              </w:rPr>
              <w:t>7</w:t>
            </w:r>
            <w:r w:rsidRPr="00DE1A2A">
              <w:rPr>
                <w:color w:val="000000" w:themeColor="text1"/>
                <w:sz w:val="16"/>
                <w:lang w:eastAsia="ja-JP"/>
              </w:rPr>
              <w:t>には「令和</w:t>
            </w:r>
            <w:r w:rsidRPr="00DE1A2A">
              <w:rPr>
                <w:color w:val="000000" w:themeColor="text1"/>
                <w:sz w:val="16"/>
                <w:lang w:eastAsia="ja-JP"/>
              </w:rPr>
              <w:t>8</w:t>
            </w:r>
            <w:r w:rsidRPr="00DE1A2A">
              <w:rPr>
                <w:color w:val="000000" w:themeColor="text1"/>
                <w:sz w:val="16"/>
                <w:lang w:eastAsia="ja-JP"/>
              </w:rPr>
              <w:t>年</w:t>
            </w:r>
            <w:r w:rsidRPr="00DE1A2A">
              <w:rPr>
                <w:color w:val="000000" w:themeColor="text1"/>
                <w:sz w:val="16"/>
                <w:lang w:eastAsia="ja-JP"/>
              </w:rPr>
              <w:t>4</w:t>
            </w:r>
            <w:r w:rsidRPr="00DE1A2A">
              <w:rPr>
                <w:color w:val="000000" w:themeColor="text1"/>
                <w:sz w:val="16"/>
                <w:lang w:eastAsia="ja-JP"/>
              </w:rPr>
              <w:t>月</w:t>
            </w:r>
            <w:r w:rsidRPr="00DE1A2A">
              <w:rPr>
                <w:color w:val="000000" w:themeColor="text1"/>
                <w:sz w:val="16"/>
                <w:lang w:eastAsia="ja-JP"/>
              </w:rPr>
              <w:t>1</w:t>
            </w:r>
            <w:r w:rsidRPr="00DE1A2A">
              <w:rPr>
                <w:color w:val="000000" w:themeColor="text1"/>
                <w:sz w:val="16"/>
                <w:lang w:eastAsia="ja-JP"/>
              </w:rPr>
              <w:t>日制定・改訂、医様式</w:t>
            </w:r>
            <w:r w:rsidRPr="00DE1A2A">
              <w:rPr>
                <w:color w:val="000000" w:themeColor="text1"/>
                <w:sz w:val="16"/>
                <w:lang w:eastAsia="ja-JP"/>
              </w:rPr>
              <w:t>7</w:t>
            </w:r>
            <w:r w:rsidRPr="00DE1A2A">
              <w:rPr>
                <w:color w:val="000000" w:themeColor="text1"/>
                <w:sz w:val="16"/>
                <w:lang w:eastAsia="ja-JP"/>
              </w:rPr>
              <w:t>対応及び第</w:t>
            </w:r>
            <w:r w:rsidRPr="00DE1A2A">
              <w:rPr>
                <w:color w:val="000000" w:themeColor="text1"/>
                <w:sz w:val="16"/>
                <w:lang w:eastAsia="ja-JP"/>
              </w:rPr>
              <w:t>6.0</w:t>
            </w:r>
            <w:r w:rsidRPr="00DE1A2A">
              <w:rPr>
                <w:color w:val="000000" w:themeColor="text1"/>
                <w:sz w:val="16"/>
                <w:lang w:eastAsia="ja-JP"/>
              </w:rPr>
              <w:t>版準拠」と記載可能。</w:t>
            </w:r>
          </w:p>
        </w:tc>
      </w:tr>
      <w:tr w:rsidR="00F606A1" w:rsidRPr="00DE1A2A" w14:paraId="111C109E" w14:textId="77777777">
        <w:trPr>
          <w:jc w:val="center"/>
        </w:trPr>
        <w:tc>
          <w:tcPr>
            <w:tcW w:w="3289" w:type="dxa"/>
          </w:tcPr>
          <w:p w14:paraId="03DE8A66" w14:textId="77777777" w:rsidR="00F606A1" w:rsidRPr="00DE1A2A" w:rsidRDefault="00A96EDD">
            <w:pPr>
              <w:rPr>
                <w:color w:val="000000" w:themeColor="text1"/>
                <w:lang w:eastAsia="ja-JP"/>
              </w:rPr>
            </w:pPr>
            <w:r w:rsidRPr="00DE1A2A">
              <w:rPr>
                <w:color w:val="000000" w:themeColor="text1"/>
                <w:sz w:val="16"/>
                <w:lang w:eastAsia="ja-JP"/>
              </w:rPr>
              <w:t>システム名称、会社名、システム管理者、監査責任者</w:t>
            </w:r>
          </w:p>
        </w:tc>
        <w:tc>
          <w:tcPr>
            <w:tcW w:w="3289" w:type="dxa"/>
          </w:tcPr>
          <w:p w14:paraId="0B700ECD" w14:textId="77777777" w:rsidR="00F606A1" w:rsidRPr="00DE1A2A" w:rsidRDefault="00A96EDD">
            <w:pPr>
              <w:rPr>
                <w:color w:val="000000" w:themeColor="text1"/>
              </w:rPr>
            </w:pPr>
            <w:r w:rsidRPr="00DE1A2A">
              <w:rPr>
                <w:color w:val="000000" w:themeColor="text1"/>
                <w:sz w:val="16"/>
              </w:rPr>
              <w:t>第</w:t>
            </w:r>
            <w:r w:rsidRPr="00DE1A2A">
              <w:rPr>
                <w:color w:val="000000" w:themeColor="text1"/>
                <w:sz w:val="16"/>
              </w:rPr>
              <w:t>5</w:t>
            </w:r>
            <w:r w:rsidRPr="00DE1A2A">
              <w:rPr>
                <w:color w:val="000000" w:themeColor="text1"/>
                <w:sz w:val="16"/>
              </w:rPr>
              <w:t>条、第</w:t>
            </w:r>
            <w:r w:rsidRPr="00DE1A2A">
              <w:rPr>
                <w:color w:val="000000" w:themeColor="text1"/>
                <w:sz w:val="16"/>
              </w:rPr>
              <w:t>6</w:t>
            </w:r>
            <w:r w:rsidRPr="00DE1A2A">
              <w:rPr>
                <w:color w:val="000000" w:themeColor="text1"/>
                <w:sz w:val="16"/>
              </w:rPr>
              <w:t>条、別紙</w:t>
            </w:r>
            <w:r w:rsidRPr="00DE1A2A">
              <w:rPr>
                <w:color w:val="000000" w:themeColor="text1"/>
                <w:sz w:val="16"/>
              </w:rPr>
              <w:t>3</w:t>
            </w:r>
          </w:p>
        </w:tc>
        <w:tc>
          <w:tcPr>
            <w:tcW w:w="3289" w:type="dxa"/>
          </w:tcPr>
          <w:p w14:paraId="64F4743C" w14:textId="77777777" w:rsidR="00F606A1" w:rsidRPr="00DE1A2A" w:rsidRDefault="00A96EDD">
            <w:pPr>
              <w:rPr>
                <w:color w:val="000000" w:themeColor="text1"/>
                <w:lang w:eastAsia="ja-JP"/>
              </w:rPr>
            </w:pPr>
            <w:r w:rsidRPr="00DE1A2A">
              <w:rPr>
                <w:color w:val="000000" w:themeColor="text1"/>
                <w:sz w:val="16"/>
                <w:lang w:eastAsia="ja-JP"/>
              </w:rPr>
              <w:t>モバカルネット等のシステム台帳を添付又は院内保存。</w:t>
            </w:r>
          </w:p>
        </w:tc>
      </w:tr>
      <w:tr w:rsidR="00F606A1" w:rsidRPr="00DE1A2A" w14:paraId="2839C30A" w14:textId="77777777">
        <w:trPr>
          <w:jc w:val="center"/>
        </w:trPr>
        <w:tc>
          <w:tcPr>
            <w:tcW w:w="3289" w:type="dxa"/>
          </w:tcPr>
          <w:p w14:paraId="7CB649AC" w14:textId="77777777" w:rsidR="00F606A1" w:rsidRPr="00DE1A2A" w:rsidRDefault="00A96EDD">
            <w:pPr>
              <w:rPr>
                <w:color w:val="000000" w:themeColor="text1"/>
                <w:lang w:eastAsia="ja-JP"/>
              </w:rPr>
            </w:pPr>
            <w:r w:rsidRPr="00DE1A2A">
              <w:rPr>
                <w:color w:val="000000" w:themeColor="text1"/>
                <w:sz w:val="16"/>
                <w:lang w:eastAsia="ja-JP"/>
              </w:rPr>
              <w:t>利用者</w:t>
            </w:r>
            <w:r w:rsidRPr="00DE1A2A">
              <w:rPr>
                <w:color w:val="000000" w:themeColor="text1"/>
                <w:sz w:val="16"/>
                <w:lang w:eastAsia="ja-JP"/>
              </w:rPr>
              <w:t>ID</w:t>
            </w:r>
            <w:r w:rsidRPr="00DE1A2A">
              <w:rPr>
                <w:color w:val="000000" w:themeColor="text1"/>
                <w:sz w:val="16"/>
                <w:lang w:eastAsia="ja-JP"/>
              </w:rPr>
              <w:t>、本人のみ使用、アクセス権限一覧表</w:t>
            </w:r>
          </w:p>
        </w:tc>
        <w:tc>
          <w:tcPr>
            <w:tcW w:w="3289" w:type="dxa"/>
          </w:tcPr>
          <w:p w14:paraId="7835483D" w14:textId="77777777" w:rsidR="00F606A1" w:rsidRPr="00DE1A2A" w:rsidRDefault="00A96EDD">
            <w:pPr>
              <w:rPr>
                <w:color w:val="000000" w:themeColor="text1"/>
              </w:rPr>
            </w:pPr>
            <w:r w:rsidRPr="00DE1A2A">
              <w:rPr>
                <w:color w:val="000000" w:themeColor="text1"/>
                <w:sz w:val="16"/>
              </w:rPr>
              <w:t>第</w:t>
            </w:r>
            <w:r w:rsidRPr="00DE1A2A">
              <w:rPr>
                <w:color w:val="000000" w:themeColor="text1"/>
                <w:sz w:val="16"/>
              </w:rPr>
              <w:t>7</w:t>
            </w:r>
            <w:r w:rsidRPr="00DE1A2A">
              <w:rPr>
                <w:color w:val="000000" w:themeColor="text1"/>
                <w:sz w:val="16"/>
              </w:rPr>
              <w:t>条、第</w:t>
            </w:r>
            <w:r w:rsidRPr="00DE1A2A">
              <w:rPr>
                <w:color w:val="000000" w:themeColor="text1"/>
                <w:sz w:val="16"/>
              </w:rPr>
              <w:t>15</w:t>
            </w:r>
            <w:r w:rsidRPr="00DE1A2A">
              <w:rPr>
                <w:color w:val="000000" w:themeColor="text1"/>
                <w:sz w:val="16"/>
              </w:rPr>
              <w:t>条、別紙</w:t>
            </w:r>
            <w:r w:rsidRPr="00DE1A2A">
              <w:rPr>
                <w:color w:val="000000" w:themeColor="text1"/>
                <w:sz w:val="16"/>
              </w:rPr>
              <w:t>3</w:t>
            </w:r>
          </w:p>
        </w:tc>
        <w:tc>
          <w:tcPr>
            <w:tcW w:w="3289" w:type="dxa"/>
          </w:tcPr>
          <w:p w14:paraId="2F2136A2" w14:textId="77777777" w:rsidR="00F606A1" w:rsidRPr="00DE1A2A" w:rsidRDefault="00A96EDD">
            <w:pPr>
              <w:rPr>
                <w:color w:val="000000" w:themeColor="text1"/>
                <w:lang w:eastAsia="ja-JP"/>
              </w:rPr>
            </w:pPr>
            <w:r w:rsidRPr="00DE1A2A">
              <w:rPr>
                <w:color w:val="000000" w:themeColor="text1"/>
                <w:sz w:val="16"/>
                <w:lang w:eastAsia="ja-JP"/>
              </w:rPr>
              <w:t>医様式</w:t>
            </w:r>
            <w:r w:rsidRPr="00DE1A2A">
              <w:rPr>
                <w:color w:val="000000" w:themeColor="text1"/>
                <w:sz w:val="16"/>
                <w:lang w:eastAsia="ja-JP"/>
              </w:rPr>
              <w:t>7</w:t>
            </w:r>
            <w:r w:rsidRPr="00DE1A2A">
              <w:rPr>
                <w:color w:val="000000" w:themeColor="text1"/>
                <w:sz w:val="16"/>
                <w:lang w:eastAsia="ja-JP"/>
              </w:rPr>
              <w:t>提出時にはアクセス権限一覧表を別添。</w:t>
            </w:r>
          </w:p>
        </w:tc>
      </w:tr>
      <w:tr w:rsidR="00F606A1" w:rsidRPr="00DE1A2A" w14:paraId="7A42FF9A" w14:textId="77777777">
        <w:trPr>
          <w:jc w:val="center"/>
        </w:trPr>
        <w:tc>
          <w:tcPr>
            <w:tcW w:w="3289" w:type="dxa"/>
          </w:tcPr>
          <w:p w14:paraId="4AFC1679" w14:textId="77777777" w:rsidR="00F606A1" w:rsidRPr="00DE1A2A" w:rsidRDefault="00A96EDD">
            <w:pPr>
              <w:rPr>
                <w:color w:val="000000" w:themeColor="text1"/>
                <w:lang w:eastAsia="ja-JP"/>
              </w:rPr>
            </w:pPr>
            <w:r w:rsidRPr="00DE1A2A">
              <w:rPr>
                <w:color w:val="000000" w:themeColor="text1"/>
                <w:sz w:val="16"/>
                <w:lang w:eastAsia="ja-JP"/>
              </w:rPr>
              <w:t>時刻情報、アクセスログ、長時間離席対策</w:t>
            </w:r>
          </w:p>
        </w:tc>
        <w:tc>
          <w:tcPr>
            <w:tcW w:w="3289" w:type="dxa"/>
          </w:tcPr>
          <w:p w14:paraId="43F6F081" w14:textId="77777777" w:rsidR="00F606A1" w:rsidRPr="00DE1A2A" w:rsidRDefault="00A96EDD">
            <w:pPr>
              <w:rPr>
                <w:color w:val="000000" w:themeColor="text1"/>
              </w:rPr>
            </w:pPr>
            <w:r w:rsidRPr="00DE1A2A">
              <w:rPr>
                <w:color w:val="000000" w:themeColor="text1"/>
                <w:sz w:val="16"/>
              </w:rPr>
              <w:t>第</w:t>
            </w:r>
            <w:r w:rsidRPr="00DE1A2A">
              <w:rPr>
                <w:color w:val="000000" w:themeColor="text1"/>
                <w:sz w:val="16"/>
              </w:rPr>
              <w:t>16</w:t>
            </w:r>
            <w:r w:rsidRPr="00DE1A2A">
              <w:rPr>
                <w:color w:val="000000" w:themeColor="text1"/>
                <w:sz w:val="16"/>
              </w:rPr>
              <w:t>条、第</w:t>
            </w:r>
            <w:r w:rsidRPr="00DE1A2A">
              <w:rPr>
                <w:color w:val="000000" w:themeColor="text1"/>
                <w:sz w:val="16"/>
              </w:rPr>
              <w:t>17</w:t>
            </w:r>
            <w:r w:rsidRPr="00DE1A2A">
              <w:rPr>
                <w:color w:val="000000" w:themeColor="text1"/>
                <w:sz w:val="16"/>
              </w:rPr>
              <w:t>条</w:t>
            </w:r>
          </w:p>
        </w:tc>
        <w:tc>
          <w:tcPr>
            <w:tcW w:w="3289" w:type="dxa"/>
          </w:tcPr>
          <w:p w14:paraId="737568D1" w14:textId="77777777" w:rsidR="00F606A1" w:rsidRPr="00DE1A2A" w:rsidRDefault="00A96EDD">
            <w:pPr>
              <w:rPr>
                <w:color w:val="000000" w:themeColor="text1"/>
                <w:lang w:eastAsia="ja-JP"/>
              </w:rPr>
            </w:pPr>
            <w:r w:rsidRPr="00DE1A2A">
              <w:rPr>
                <w:color w:val="000000" w:themeColor="text1"/>
                <w:sz w:val="16"/>
                <w:lang w:eastAsia="ja-JP"/>
              </w:rPr>
              <w:t>時刻同期、自動ログオフ又は画面ロック時間を台帳に記載。</w:t>
            </w:r>
          </w:p>
        </w:tc>
      </w:tr>
      <w:tr w:rsidR="00F606A1" w:rsidRPr="00DE1A2A" w14:paraId="246BB3FB" w14:textId="77777777">
        <w:trPr>
          <w:jc w:val="center"/>
        </w:trPr>
        <w:tc>
          <w:tcPr>
            <w:tcW w:w="3289" w:type="dxa"/>
          </w:tcPr>
          <w:p w14:paraId="7754A383" w14:textId="77777777" w:rsidR="00F606A1" w:rsidRPr="00DE1A2A" w:rsidRDefault="00A96EDD">
            <w:pPr>
              <w:rPr>
                <w:color w:val="000000" w:themeColor="text1"/>
                <w:lang w:eastAsia="ja-JP"/>
              </w:rPr>
            </w:pPr>
            <w:r w:rsidRPr="00DE1A2A">
              <w:rPr>
                <w:color w:val="000000" w:themeColor="text1"/>
                <w:sz w:val="16"/>
                <w:lang w:eastAsia="ja-JP"/>
              </w:rPr>
              <w:t>代行入力、承認、誰が誰を代行できるか</w:t>
            </w:r>
          </w:p>
        </w:tc>
        <w:tc>
          <w:tcPr>
            <w:tcW w:w="3289" w:type="dxa"/>
          </w:tcPr>
          <w:p w14:paraId="0511E070" w14:textId="77777777" w:rsidR="00F606A1" w:rsidRPr="00DE1A2A" w:rsidRDefault="00A96EDD">
            <w:pPr>
              <w:rPr>
                <w:color w:val="000000" w:themeColor="text1"/>
              </w:rPr>
            </w:pPr>
            <w:r w:rsidRPr="00DE1A2A">
              <w:rPr>
                <w:color w:val="000000" w:themeColor="text1"/>
                <w:sz w:val="16"/>
              </w:rPr>
              <w:t>第</w:t>
            </w:r>
            <w:r w:rsidRPr="00DE1A2A">
              <w:rPr>
                <w:color w:val="000000" w:themeColor="text1"/>
                <w:sz w:val="16"/>
              </w:rPr>
              <w:t>12</w:t>
            </w:r>
            <w:r w:rsidRPr="00DE1A2A">
              <w:rPr>
                <w:color w:val="000000" w:themeColor="text1"/>
                <w:sz w:val="16"/>
              </w:rPr>
              <w:t>条</w:t>
            </w:r>
          </w:p>
        </w:tc>
        <w:tc>
          <w:tcPr>
            <w:tcW w:w="3289" w:type="dxa"/>
          </w:tcPr>
          <w:p w14:paraId="19DBE84E" w14:textId="77777777" w:rsidR="00F606A1" w:rsidRPr="00DE1A2A" w:rsidRDefault="00A96EDD">
            <w:pPr>
              <w:rPr>
                <w:color w:val="000000" w:themeColor="text1"/>
                <w:lang w:eastAsia="ja-JP"/>
              </w:rPr>
            </w:pPr>
            <w:r w:rsidRPr="00DE1A2A">
              <w:rPr>
                <w:color w:val="000000" w:themeColor="text1"/>
                <w:sz w:val="16"/>
                <w:lang w:eastAsia="ja-JP"/>
              </w:rPr>
              <w:t>代行入力を行う業務、指示者、確認者を明確化。</w:t>
            </w:r>
          </w:p>
        </w:tc>
      </w:tr>
      <w:tr w:rsidR="00F606A1" w:rsidRPr="00DE1A2A" w14:paraId="62D7F6BB" w14:textId="77777777">
        <w:trPr>
          <w:jc w:val="center"/>
        </w:trPr>
        <w:tc>
          <w:tcPr>
            <w:tcW w:w="3289" w:type="dxa"/>
          </w:tcPr>
          <w:p w14:paraId="52E46E23" w14:textId="77777777" w:rsidR="00F606A1" w:rsidRPr="00DE1A2A" w:rsidRDefault="00A96EDD">
            <w:pPr>
              <w:rPr>
                <w:color w:val="000000" w:themeColor="text1"/>
              </w:rPr>
            </w:pPr>
            <w:r w:rsidRPr="00DE1A2A">
              <w:rPr>
                <w:color w:val="000000" w:themeColor="text1"/>
                <w:sz w:val="16"/>
              </w:rPr>
              <w:t>二要素認証、二要素認証相当対策、令和</w:t>
            </w:r>
            <w:r w:rsidRPr="00DE1A2A">
              <w:rPr>
                <w:color w:val="000000" w:themeColor="text1"/>
                <w:sz w:val="16"/>
              </w:rPr>
              <w:t>9</w:t>
            </w:r>
            <w:r w:rsidRPr="00DE1A2A">
              <w:rPr>
                <w:color w:val="000000" w:themeColor="text1"/>
                <w:sz w:val="16"/>
              </w:rPr>
              <w:t>年度稼働予定</w:t>
            </w:r>
          </w:p>
        </w:tc>
        <w:tc>
          <w:tcPr>
            <w:tcW w:w="3289" w:type="dxa"/>
          </w:tcPr>
          <w:p w14:paraId="20621945" w14:textId="77777777" w:rsidR="00F606A1" w:rsidRPr="00DE1A2A" w:rsidRDefault="00A96EDD">
            <w:pPr>
              <w:rPr>
                <w:color w:val="000000" w:themeColor="text1"/>
              </w:rPr>
            </w:pPr>
            <w:r w:rsidRPr="00DE1A2A">
              <w:rPr>
                <w:color w:val="000000" w:themeColor="text1"/>
                <w:sz w:val="16"/>
              </w:rPr>
              <w:t>第</w:t>
            </w:r>
            <w:r w:rsidRPr="00DE1A2A">
              <w:rPr>
                <w:color w:val="000000" w:themeColor="text1"/>
                <w:sz w:val="16"/>
              </w:rPr>
              <w:t>15</w:t>
            </w:r>
            <w:r w:rsidRPr="00DE1A2A">
              <w:rPr>
                <w:color w:val="000000" w:themeColor="text1"/>
                <w:sz w:val="16"/>
              </w:rPr>
              <w:t>条、別紙</w:t>
            </w:r>
            <w:r w:rsidRPr="00DE1A2A">
              <w:rPr>
                <w:color w:val="000000" w:themeColor="text1"/>
                <w:sz w:val="16"/>
              </w:rPr>
              <w:t>3</w:t>
            </w:r>
          </w:p>
        </w:tc>
        <w:tc>
          <w:tcPr>
            <w:tcW w:w="3289" w:type="dxa"/>
          </w:tcPr>
          <w:p w14:paraId="6E703CC3" w14:textId="77777777" w:rsidR="00F606A1" w:rsidRPr="00DE1A2A" w:rsidRDefault="00A96EDD">
            <w:pPr>
              <w:rPr>
                <w:color w:val="000000" w:themeColor="text1"/>
                <w:lang w:eastAsia="ja-JP"/>
              </w:rPr>
            </w:pPr>
            <w:r w:rsidRPr="00DE1A2A">
              <w:rPr>
                <w:color w:val="000000" w:themeColor="text1"/>
                <w:sz w:val="16"/>
                <w:lang w:eastAsia="ja-JP"/>
              </w:rPr>
              <w:t>未導入の場合も補完対策を規程化。将来稼働予定の認証方式を台帳化。</w:t>
            </w:r>
          </w:p>
        </w:tc>
      </w:tr>
      <w:tr w:rsidR="00F606A1" w:rsidRPr="00DE1A2A" w14:paraId="79972A32" w14:textId="77777777">
        <w:trPr>
          <w:jc w:val="center"/>
        </w:trPr>
        <w:tc>
          <w:tcPr>
            <w:tcW w:w="3289" w:type="dxa"/>
          </w:tcPr>
          <w:p w14:paraId="1221415F" w14:textId="77777777" w:rsidR="00F606A1" w:rsidRPr="00DE1A2A" w:rsidRDefault="00A96EDD">
            <w:pPr>
              <w:rPr>
                <w:color w:val="000000" w:themeColor="text1"/>
                <w:lang w:eastAsia="ja-JP"/>
              </w:rPr>
            </w:pPr>
            <w:r w:rsidRPr="00DE1A2A">
              <w:rPr>
                <w:color w:val="000000" w:themeColor="text1"/>
                <w:sz w:val="16"/>
                <w:lang w:eastAsia="ja-JP"/>
              </w:rPr>
              <w:t>情報破棄、媒体破棄、破棄条件・破棄可能者・方法</w:t>
            </w:r>
          </w:p>
        </w:tc>
        <w:tc>
          <w:tcPr>
            <w:tcW w:w="3289" w:type="dxa"/>
          </w:tcPr>
          <w:p w14:paraId="20D5A065" w14:textId="77777777" w:rsidR="00F606A1" w:rsidRPr="00DE1A2A" w:rsidRDefault="00A96EDD">
            <w:pPr>
              <w:rPr>
                <w:color w:val="000000" w:themeColor="text1"/>
              </w:rPr>
            </w:pPr>
            <w:r w:rsidRPr="00DE1A2A">
              <w:rPr>
                <w:color w:val="000000" w:themeColor="text1"/>
                <w:sz w:val="16"/>
              </w:rPr>
              <w:t>第</w:t>
            </w:r>
            <w:r w:rsidRPr="00DE1A2A">
              <w:rPr>
                <w:color w:val="000000" w:themeColor="text1"/>
                <w:sz w:val="16"/>
              </w:rPr>
              <w:t>21</w:t>
            </w:r>
            <w:r w:rsidRPr="00DE1A2A">
              <w:rPr>
                <w:color w:val="000000" w:themeColor="text1"/>
                <w:sz w:val="16"/>
              </w:rPr>
              <w:t>条、第</w:t>
            </w:r>
            <w:r w:rsidRPr="00DE1A2A">
              <w:rPr>
                <w:color w:val="000000" w:themeColor="text1"/>
                <w:sz w:val="16"/>
              </w:rPr>
              <w:t>22</w:t>
            </w:r>
            <w:r w:rsidRPr="00DE1A2A">
              <w:rPr>
                <w:color w:val="000000" w:themeColor="text1"/>
                <w:sz w:val="16"/>
              </w:rPr>
              <w:t>条、別紙</w:t>
            </w:r>
            <w:r w:rsidRPr="00DE1A2A">
              <w:rPr>
                <w:color w:val="000000" w:themeColor="text1"/>
                <w:sz w:val="16"/>
              </w:rPr>
              <w:t>3</w:t>
            </w:r>
          </w:p>
        </w:tc>
        <w:tc>
          <w:tcPr>
            <w:tcW w:w="3289" w:type="dxa"/>
          </w:tcPr>
          <w:p w14:paraId="3E771616" w14:textId="77777777" w:rsidR="00F606A1" w:rsidRPr="00DE1A2A" w:rsidRDefault="00A96EDD">
            <w:pPr>
              <w:rPr>
                <w:color w:val="000000" w:themeColor="text1"/>
                <w:lang w:eastAsia="ja-JP"/>
              </w:rPr>
            </w:pPr>
            <w:r w:rsidRPr="00DE1A2A">
              <w:rPr>
                <w:color w:val="000000" w:themeColor="text1"/>
                <w:sz w:val="16"/>
                <w:lang w:eastAsia="ja-JP"/>
              </w:rPr>
              <w:t>今回の改善で明確化した重要項目。</w:t>
            </w:r>
          </w:p>
        </w:tc>
      </w:tr>
      <w:tr w:rsidR="00F606A1" w:rsidRPr="00DE1A2A" w14:paraId="32F12ED9" w14:textId="77777777">
        <w:trPr>
          <w:jc w:val="center"/>
        </w:trPr>
        <w:tc>
          <w:tcPr>
            <w:tcW w:w="3289" w:type="dxa"/>
          </w:tcPr>
          <w:p w14:paraId="373AC90F" w14:textId="77777777" w:rsidR="00F606A1" w:rsidRPr="00DE1A2A" w:rsidRDefault="00A96EDD">
            <w:pPr>
              <w:rPr>
                <w:color w:val="000000" w:themeColor="text1"/>
                <w:lang w:eastAsia="ja-JP"/>
              </w:rPr>
            </w:pPr>
            <w:r w:rsidRPr="00DE1A2A">
              <w:rPr>
                <w:color w:val="000000" w:themeColor="text1"/>
                <w:sz w:val="16"/>
                <w:lang w:eastAsia="ja-JP"/>
              </w:rPr>
              <w:t>持ち出し、盗難・紛失時対応</w:t>
            </w:r>
          </w:p>
        </w:tc>
        <w:tc>
          <w:tcPr>
            <w:tcW w:w="3289" w:type="dxa"/>
          </w:tcPr>
          <w:p w14:paraId="654018E4" w14:textId="77777777" w:rsidR="00F606A1" w:rsidRPr="00DE1A2A" w:rsidRDefault="00A96EDD">
            <w:pPr>
              <w:rPr>
                <w:color w:val="000000" w:themeColor="text1"/>
              </w:rPr>
            </w:pPr>
            <w:r w:rsidRPr="00DE1A2A">
              <w:rPr>
                <w:color w:val="000000" w:themeColor="text1"/>
                <w:sz w:val="16"/>
              </w:rPr>
              <w:t>第</w:t>
            </w:r>
            <w:r w:rsidRPr="00DE1A2A">
              <w:rPr>
                <w:color w:val="000000" w:themeColor="text1"/>
                <w:sz w:val="16"/>
              </w:rPr>
              <w:t>20</w:t>
            </w:r>
            <w:r w:rsidRPr="00DE1A2A">
              <w:rPr>
                <w:color w:val="000000" w:themeColor="text1"/>
                <w:sz w:val="16"/>
              </w:rPr>
              <w:t>条、第</w:t>
            </w:r>
            <w:r w:rsidRPr="00DE1A2A">
              <w:rPr>
                <w:color w:val="000000" w:themeColor="text1"/>
                <w:sz w:val="16"/>
              </w:rPr>
              <w:t>26</w:t>
            </w:r>
            <w:r w:rsidRPr="00DE1A2A">
              <w:rPr>
                <w:color w:val="000000" w:themeColor="text1"/>
                <w:sz w:val="16"/>
              </w:rPr>
              <w:t>条</w:t>
            </w:r>
          </w:p>
        </w:tc>
        <w:tc>
          <w:tcPr>
            <w:tcW w:w="3289" w:type="dxa"/>
          </w:tcPr>
          <w:p w14:paraId="6707D7DD" w14:textId="77777777" w:rsidR="00F606A1" w:rsidRPr="00DE1A2A" w:rsidRDefault="00A96EDD">
            <w:pPr>
              <w:rPr>
                <w:color w:val="000000" w:themeColor="text1"/>
                <w:lang w:eastAsia="ja-JP"/>
              </w:rPr>
            </w:pPr>
            <w:r w:rsidRPr="00DE1A2A">
              <w:rPr>
                <w:color w:val="000000" w:themeColor="text1"/>
                <w:sz w:val="16"/>
                <w:lang w:eastAsia="ja-JP"/>
              </w:rPr>
              <w:t>端末・紙・</w:t>
            </w:r>
            <w:r w:rsidRPr="00DE1A2A">
              <w:rPr>
                <w:color w:val="000000" w:themeColor="text1"/>
                <w:sz w:val="16"/>
                <w:lang w:eastAsia="ja-JP"/>
              </w:rPr>
              <w:t>USB</w:t>
            </w:r>
            <w:r w:rsidRPr="00DE1A2A">
              <w:rPr>
                <w:color w:val="000000" w:themeColor="text1"/>
                <w:sz w:val="16"/>
                <w:lang w:eastAsia="ja-JP"/>
              </w:rPr>
              <w:t>等の持ち出し最小化と報告ルールを明記。</w:t>
            </w:r>
          </w:p>
        </w:tc>
      </w:tr>
      <w:tr w:rsidR="00F606A1" w:rsidRPr="00DE1A2A" w14:paraId="3E4E125A" w14:textId="77777777">
        <w:trPr>
          <w:jc w:val="center"/>
        </w:trPr>
        <w:tc>
          <w:tcPr>
            <w:tcW w:w="3289" w:type="dxa"/>
          </w:tcPr>
          <w:p w14:paraId="699F1472" w14:textId="77777777" w:rsidR="00F606A1" w:rsidRPr="00DE1A2A" w:rsidRDefault="00A96EDD">
            <w:pPr>
              <w:rPr>
                <w:color w:val="000000" w:themeColor="text1"/>
                <w:lang w:eastAsia="ja-JP"/>
              </w:rPr>
            </w:pPr>
            <w:r w:rsidRPr="00DE1A2A">
              <w:rPr>
                <w:color w:val="000000" w:themeColor="text1"/>
                <w:sz w:val="16"/>
                <w:lang w:eastAsia="ja-JP"/>
              </w:rPr>
              <w:t>非常時の判断基準、判断者、正常復帰手順</w:t>
            </w:r>
          </w:p>
        </w:tc>
        <w:tc>
          <w:tcPr>
            <w:tcW w:w="3289" w:type="dxa"/>
          </w:tcPr>
          <w:p w14:paraId="16E03C8C" w14:textId="77777777" w:rsidR="00F606A1" w:rsidRPr="00DE1A2A" w:rsidRDefault="00A96EDD">
            <w:pPr>
              <w:rPr>
                <w:color w:val="000000" w:themeColor="text1"/>
              </w:rPr>
            </w:pPr>
            <w:r w:rsidRPr="00DE1A2A">
              <w:rPr>
                <w:color w:val="000000" w:themeColor="text1"/>
                <w:sz w:val="16"/>
              </w:rPr>
              <w:t>第</w:t>
            </w:r>
            <w:r w:rsidRPr="00DE1A2A">
              <w:rPr>
                <w:color w:val="000000" w:themeColor="text1"/>
                <w:sz w:val="16"/>
              </w:rPr>
              <w:t>24</w:t>
            </w:r>
            <w:r w:rsidRPr="00DE1A2A">
              <w:rPr>
                <w:color w:val="000000" w:themeColor="text1"/>
                <w:sz w:val="16"/>
              </w:rPr>
              <w:t>条、第</w:t>
            </w:r>
            <w:r w:rsidRPr="00DE1A2A">
              <w:rPr>
                <w:color w:val="000000" w:themeColor="text1"/>
                <w:sz w:val="16"/>
              </w:rPr>
              <w:t>25</w:t>
            </w:r>
            <w:r w:rsidRPr="00DE1A2A">
              <w:rPr>
                <w:color w:val="000000" w:themeColor="text1"/>
                <w:sz w:val="16"/>
              </w:rPr>
              <w:t>条</w:t>
            </w:r>
          </w:p>
        </w:tc>
        <w:tc>
          <w:tcPr>
            <w:tcW w:w="3289" w:type="dxa"/>
          </w:tcPr>
          <w:p w14:paraId="337F8640" w14:textId="77777777" w:rsidR="00F606A1" w:rsidRPr="00DE1A2A" w:rsidRDefault="00A96EDD">
            <w:pPr>
              <w:rPr>
                <w:color w:val="000000" w:themeColor="text1"/>
                <w:lang w:eastAsia="ja-JP"/>
              </w:rPr>
            </w:pPr>
            <w:r w:rsidRPr="00DE1A2A">
              <w:rPr>
                <w:color w:val="000000" w:themeColor="text1"/>
                <w:sz w:val="16"/>
                <w:lang w:eastAsia="ja-JP"/>
              </w:rPr>
              <w:t>非常時から通常運用へ戻す確認項目を追加。</w:t>
            </w:r>
          </w:p>
        </w:tc>
      </w:tr>
      <w:tr w:rsidR="00F606A1" w:rsidRPr="00DE1A2A" w14:paraId="1C2EECC0" w14:textId="77777777">
        <w:trPr>
          <w:jc w:val="center"/>
        </w:trPr>
        <w:tc>
          <w:tcPr>
            <w:tcW w:w="3289" w:type="dxa"/>
          </w:tcPr>
          <w:p w14:paraId="5422DD03" w14:textId="77777777" w:rsidR="00F606A1" w:rsidRPr="00DE1A2A" w:rsidRDefault="00A96EDD">
            <w:pPr>
              <w:rPr>
                <w:color w:val="000000" w:themeColor="text1"/>
              </w:rPr>
            </w:pPr>
            <w:proofErr w:type="spellStart"/>
            <w:r w:rsidRPr="00DE1A2A">
              <w:rPr>
                <w:color w:val="000000" w:themeColor="text1"/>
                <w:sz w:val="16"/>
              </w:rPr>
              <w:t>真正性、更新履歴、確定操作、電子署名</w:t>
            </w:r>
            <w:proofErr w:type="spellEnd"/>
          </w:p>
        </w:tc>
        <w:tc>
          <w:tcPr>
            <w:tcW w:w="3289" w:type="dxa"/>
          </w:tcPr>
          <w:p w14:paraId="58859F85" w14:textId="77777777" w:rsidR="00F606A1" w:rsidRPr="00DE1A2A" w:rsidRDefault="00A96EDD">
            <w:pPr>
              <w:rPr>
                <w:color w:val="000000" w:themeColor="text1"/>
              </w:rPr>
            </w:pPr>
            <w:r w:rsidRPr="00DE1A2A">
              <w:rPr>
                <w:color w:val="000000" w:themeColor="text1"/>
                <w:sz w:val="16"/>
              </w:rPr>
              <w:t>第</w:t>
            </w:r>
            <w:r w:rsidRPr="00DE1A2A">
              <w:rPr>
                <w:color w:val="000000" w:themeColor="text1"/>
                <w:sz w:val="16"/>
              </w:rPr>
              <w:t>11</w:t>
            </w:r>
            <w:r w:rsidRPr="00DE1A2A">
              <w:rPr>
                <w:color w:val="000000" w:themeColor="text1"/>
                <w:sz w:val="16"/>
              </w:rPr>
              <w:t>条、第</w:t>
            </w:r>
            <w:r w:rsidRPr="00DE1A2A">
              <w:rPr>
                <w:color w:val="000000" w:themeColor="text1"/>
                <w:sz w:val="16"/>
              </w:rPr>
              <w:t>12</w:t>
            </w:r>
            <w:r w:rsidRPr="00DE1A2A">
              <w:rPr>
                <w:color w:val="000000" w:themeColor="text1"/>
                <w:sz w:val="16"/>
              </w:rPr>
              <w:t>条</w:t>
            </w:r>
          </w:p>
        </w:tc>
        <w:tc>
          <w:tcPr>
            <w:tcW w:w="3289" w:type="dxa"/>
          </w:tcPr>
          <w:p w14:paraId="19458C95" w14:textId="77777777" w:rsidR="00F606A1" w:rsidRPr="00DE1A2A" w:rsidRDefault="00A96EDD">
            <w:pPr>
              <w:rPr>
                <w:color w:val="000000" w:themeColor="text1"/>
                <w:lang w:eastAsia="ja-JP"/>
              </w:rPr>
            </w:pPr>
            <w:r w:rsidRPr="00DE1A2A">
              <w:rPr>
                <w:color w:val="000000" w:themeColor="text1"/>
                <w:sz w:val="16"/>
                <w:lang w:eastAsia="ja-JP"/>
              </w:rPr>
              <w:t>電子署名を利用しない場合も、</w:t>
            </w:r>
            <w:r w:rsidRPr="00DE1A2A">
              <w:rPr>
                <w:color w:val="000000" w:themeColor="text1"/>
                <w:sz w:val="16"/>
                <w:lang w:eastAsia="ja-JP"/>
              </w:rPr>
              <w:t>ID</w:t>
            </w:r>
            <w:r w:rsidRPr="00DE1A2A">
              <w:rPr>
                <w:color w:val="000000" w:themeColor="text1"/>
                <w:sz w:val="16"/>
                <w:lang w:eastAsia="ja-JP"/>
              </w:rPr>
              <w:t>・確定・履歴で真正性を担保。</w:t>
            </w:r>
          </w:p>
        </w:tc>
      </w:tr>
      <w:tr w:rsidR="00F606A1" w:rsidRPr="00DE1A2A" w14:paraId="71B62041" w14:textId="77777777">
        <w:trPr>
          <w:jc w:val="center"/>
        </w:trPr>
        <w:tc>
          <w:tcPr>
            <w:tcW w:w="3289" w:type="dxa"/>
          </w:tcPr>
          <w:p w14:paraId="4F3D3334" w14:textId="77777777" w:rsidR="00F606A1" w:rsidRPr="00DE1A2A" w:rsidRDefault="00A96EDD">
            <w:pPr>
              <w:rPr>
                <w:color w:val="000000" w:themeColor="text1"/>
                <w:lang w:eastAsia="ja-JP"/>
              </w:rPr>
            </w:pPr>
            <w:r w:rsidRPr="00DE1A2A">
              <w:rPr>
                <w:color w:val="000000" w:themeColor="text1"/>
                <w:sz w:val="16"/>
                <w:lang w:eastAsia="ja-JP"/>
              </w:rPr>
              <w:t>見読性、情報所在、外部保存時の通信確認</w:t>
            </w:r>
          </w:p>
        </w:tc>
        <w:tc>
          <w:tcPr>
            <w:tcW w:w="3289" w:type="dxa"/>
          </w:tcPr>
          <w:p w14:paraId="79E2273B" w14:textId="77777777" w:rsidR="00F606A1" w:rsidRPr="00DE1A2A" w:rsidRDefault="00A96EDD">
            <w:pPr>
              <w:rPr>
                <w:color w:val="000000" w:themeColor="text1"/>
              </w:rPr>
            </w:pPr>
            <w:r w:rsidRPr="00DE1A2A">
              <w:rPr>
                <w:color w:val="000000" w:themeColor="text1"/>
                <w:sz w:val="16"/>
              </w:rPr>
              <w:t>第</w:t>
            </w:r>
            <w:r w:rsidRPr="00DE1A2A">
              <w:rPr>
                <w:color w:val="000000" w:themeColor="text1"/>
                <w:sz w:val="16"/>
              </w:rPr>
              <w:t>13</w:t>
            </w:r>
            <w:r w:rsidRPr="00DE1A2A">
              <w:rPr>
                <w:color w:val="000000" w:themeColor="text1"/>
                <w:sz w:val="16"/>
              </w:rPr>
              <w:t>条、第</w:t>
            </w:r>
            <w:r w:rsidRPr="00DE1A2A">
              <w:rPr>
                <w:color w:val="000000" w:themeColor="text1"/>
                <w:sz w:val="16"/>
              </w:rPr>
              <w:t>27</w:t>
            </w:r>
            <w:r w:rsidRPr="00DE1A2A">
              <w:rPr>
                <w:color w:val="000000" w:themeColor="text1"/>
                <w:sz w:val="16"/>
              </w:rPr>
              <w:t>条</w:t>
            </w:r>
          </w:p>
        </w:tc>
        <w:tc>
          <w:tcPr>
            <w:tcW w:w="3289" w:type="dxa"/>
          </w:tcPr>
          <w:p w14:paraId="7407FE5D" w14:textId="77777777" w:rsidR="00F606A1" w:rsidRPr="00DE1A2A" w:rsidRDefault="00A96EDD">
            <w:pPr>
              <w:rPr>
                <w:color w:val="000000" w:themeColor="text1"/>
                <w:lang w:eastAsia="ja-JP"/>
              </w:rPr>
            </w:pPr>
            <w:r w:rsidRPr="00DE1A2A">
              <w:rPr>
                <w:color w:val="000000" w:themeColor="text1"/>
                <w:sz w:val="16"/>
                <w:lang w:eastAsia="ja-JP"/>
              </w:rPr>
              <w:t>紙・電子・外部サービス混在時の所在管理を明記。</w:t>
            </w:r>
          </w:p>
        </w:tc>
      </w:tr>
      <w:tr w:rsidR="00F606A1" w:rsidRPr="00DE1A2A" w14:paraId="2B50CE48" w14:textId="77777777">
        <w:trPr>
          <w:jc w:val="center"/>
        </w:trPr>
        <w:tc>
          <w:tcPr>
            <w:tcW w:w="3289" w:type="dxa"/>
          </w:tcPr>
          <w:p w14:paraId="73006229" w14:textId="77777777" w:rsidR="00F606A1" w:rsidRPr="00DE1A2A" w:rsidRDefault="00A96EDD">
            <w:pPr>
              <w:rPr>
                <w:color w:val="000000" w:themeColor="text1"/>
                <w:lang w:eastAsia="ja-JP"/>
              </w:rPr>
            </w:pPr>
            <w:r w:rsidRPr="00DE1A2A">
              <w:rPr>
                <w:color w:val="000000" w:themeColor="text1"/>
                <w:sz w:val="16"/>
                <w:lang w:eastAsia="ja-JP"/>
              </w:rPr>
              <w:t>保存性、バックアップ、媒体劣化、保存場</w:t>
            </w:r>
            <w:r w:rsidRPr="00DE1A2A">
              <w:rPr>
                <w:color w:val="000000" w:themeColor="text1"/>
                <w:sz w:val="16"/>
                <w:lang w:eastAsia="ja-JP"/>
              </w:rPr>
              <w:lastRenderedPageBreak/>
              <w:t>所、保存期間</w:t>
            </w:r>
          </w:p>
        </w:tc>
        <w:tc>
          <w:tcPr>
            <w:tcW w:w="3289" w:type="dxa"/>
          </w:tcPr>
          <w:p w14:paraId="70C2A52B" w14:textId="77777777" w:rsidR="00F606A1" w:rsidRPr="00DE1A2A" w:rsidRDefault="00A96EDD">
            <w:pPr>
              <w:rPr>
                <w:color w:val="000000" w:themeColor="text1"/>
              </w:rPr>
            </w:pPr>
            <w:r w:rsidRPr="00DE1A2A">
              <w:rPr>
                <w:color w:val="000000" w:themeColor="text1"/>
                <w:sz w:val="16"/>
              </w:rPr>
              <w:lastRenderedPageBreak/>
              <w:t>第</w:t>
            </w:r>
            <w:r w:rsidRPr="00DE1A2A">
              <w:rPr>
                <w:color w:val="000000" w:themeColor="text1"/>
                <w:sz w:val="16"/>
              </w:rPr>
              <w:t>14</w:t>
            </w:r>
            <w:r w:rsidRPr="00DE1A2A">
              <w:rPr>
                <w:color w:val="000000" w:themeColor="text1"/>
                <w:sz w:val="16"/>
              </w:rPr>
              <w:t>条、第</w:t>
            </w:r>
            <w:r w:rsidRPr="00DE1A2A">
              <w:rPr>
                <w:color w:val="000000" w:themeColor="text1"/>
                <w:sz w:val="16"/>
              </w:rPr>
              <w:t>23</w:t>
            </w:r>
            <w:r w:rsidRPr="00DE1A2A">
              <w:rPr>
                <w:color w:val="000000" w:themeColor="text1"/>
                <w:sz w:val="16"/>
              </w:rPr>
              <w:t>条、第</w:t>
            </w:r>
            <w:r w:rsidRPr="00DE1A2A">
              <w:rPr>
                <w:color w:val="000000" w:themeColor="text1"/>
                <w:sz w:val="16"/>
              </w:rPr>
              <w:t>27</w:t>
            </w:r>
            <w:r w:rsidRPr="00DE1A2A">
              <w:rPr>
                <w:color w:val="000000" w:themeColor="text1"/>
                <w:sz w:val="16"/>
              </w:rPr>
              <w:t>条</w:t>
            </w:r>
          </w:p>
        </w:tc>
        <w:tc>
          <w:tcPr>
            <w:tcW w:w="3289" w:type="dxa"/>
          </w:tcPr>
          <w:p w14:paraId="76476093" w14:textId="77777777" w:rsidR="00F606A1" w:rsidRPr="00DE1A2A" w:rsidRDefault="00A96EDD">
            <w:pPr>
              <w:rPr>
                <w:color w:val="000000" w:themeColor="text1"/>
                <w:lang w:eastAsia="ja-JP"/>
              </w:rPr>
            </w:pPr>
            <w:r w:rsidRPr="00DE1A2A">
              <w:rPr>
                <w:color w:val="000000" w:themeColor="text1"/>
                <w:sz w:val="16"/>
                <w:lang w:eastAsia="ja-JP"/>
              </w:rPr>
              <w:t>保存可能容量、頻度、場所、復旧方法を台</w:t>
            </w:r>
            <w:r w:rsidRPr="00DE1A2A">
              <w:rPr>
                <w:color w:val="000000" w:themeColor="text1"/>
                <w:sz w:val="16"/>
                <w:lang w:eastAsia="ja-JP"/>
              </w:rPr>
              <w:lastRenderedPageBreak/>
              <w:t>帳で管理。</w:t>
            </w:r>
          </w:p>
        </w:tc>
      </w:tr>
      <w:tr w:rsidR="00F606A1" w:rsidRPr="00DE1A2A" w14:paraId="1660B6BA" w14:textId="77777777">
        <w:trPr>
          <w:jc w:val="center"/>
        </w:trPr>
        <w:tc>
          <w:tcPr>
            <w:tcW w:w="3289" w:type="dxa"/>
          </w:tcPr>
          <w:p w14:paraId="560662C4" w14:textId="77777777" w:rsidR="00F606A1" w:rsidRPr="00DE1A2A" w:rsidRDefault="00A96EDD">
            <w:pPr>
              <w:rPr>
                <w:color w:val="000000" w:themeColor="text1"/>
                <w:lang w:eastAsia="ja-JP"/>
              </w:rPr>
            </w:pPr>
            <w:r w:rsidRPr="00DE1A2A">
              <w:rPr>
                <w:color w:val="000000" w:themeColor="text1"/>
                <w:sz w:val="16"/>
                <w:lang w:eastAsia="ja-JP"/>
              </w:rPr>
              <w:lastRenderedPageBreak/>
              <w:t>記録媒体・記録機器の取扱い・保管、教育、作業履歴</w:t>
            </w:r>
          </w:p>
        </w:tc>
        <w:tc>
          <w:tcPr>
            <w:tcW w:w="3289" w:type="dxa"/>
          </w:tcPr>
          <w:p w14:paraId="4E07E566" w14:textId="77777777" w:rsidR="00F606A1" w:rsidRPr="00DE1A2A" w:rsidRDefault="00A96EDD">
            <w:pPr>
              <w:rPr>
                <w:color w:val="000000" w:themeColor="text1"/>
              </w:rPr>
            </w:pPr>
            <w:r w:rsidRPr="00DE1A2A">
              <w:rPr>
                <w:color w:val="000000" w:themeColor="text1"/>
                <w:sz w:val="16"/>
              </w:rPr>
              <w:t>第</w:t>
            </w:r>
            <w:r w:rsidRPr="00DE1A2A">
              <w:rPr>
                <w:color w:val="000000" w:themeColor="text1"/>
                <w:sz w:val="16"/>
              </w:rPr>
              <w:t>9</w:t>
            </w:r>
            <w:r w:rsidRPr="00DE1A2A">
              <w:rPr>
                <w:color w:val="000000" w:themeColor="text1"/>
                <w:sz w:val="16"/>
              </w:rPr>
              <w:t>条、第</w:t>
            </w:r>
            <w:r w:rsidRPr="00DE1A2A">
              <w:rPr>
                <w:color w:val="000000" w:themeColor="text1"/>
                <w:sz w:val="16"/>
              </w:rPr>
              <w:t>17</w:t>
            </w:r>
            <w:r w:rsidRPr="00DE1A2A">
              <w:rPr>
                <w:color w:val="000000" w:themeColor="text1"/>
                <w:sz w:val="16"/>
              </w:rPr>
              <w:t>条、第</w:t>
            </w:r>
            <w:r w:rsidRPr="00DE1A2A">
              <w:rPr>
                <w:color w:val="000000" w:themeColor="text1"/>
                <w:sz w:val="16"/>
              </w:rPr>
              <w:t>21</w:t>
            </w:r>
            <w:r w:rsidRPr="00DE1A2A">
              <w:rPr>
                <w:color w:val="000000" w:themeColor="text1"/>
                <w:sz w:val="16"/>
              </w:rPr>
              <w:t>条～第</w:t>
            </w:r>
            <w:r w:rsidRPr="00DE1A2A">
              <w:rPr>
                <w:color w:val="000000" w:themeColor="text1"/>
                <w:sz w:val="16"/>
              </w:rPr>
              <w:t>23</w:t>
            </w:r>
            <w:r w:rsidRPr="00DE1A2A">
              <w:rPr>
                <w:color w:val="000000" w:themeColor="text1"/>
                <w:sz w:val="16"/>
              </w:rPr>
              <w:t>条</w:t>
            </w:r>
          </w:p>
        </w:tc>
        <w:tc>
          <w:tcPr>
            <w:tcW w:w="3289" w:type="dxa"/>
          </w:tcPr>
          <w:p w14:paraId="1FF85EFC" w14:textId="77777777" w:rsidR="00F606A1" w:rsidRPr="00DE1A2A" w:rsidRDefault="00A96EDD">
            <w:pPr>
              <w:rPr>
                <w:color w:val="000000" w:themeColor="text1"/>
                <w:lang w:eastAsia="ja-JP"/>
              </w:rPr>
            </w:pPr>
            <w:r w:rsidRPr="00DE1A2A">
              <w:rPr>
                <w:color w:val="000000" w:themeColor="text1"/>
                <w:sz w:val="16"/>
                <w:lang w:eastAsia="ja-JP"/>
              </w:rPr>
              <w:t>教育記録、作業履歴、破棄記録を保存。</w:t>
            </w:r>
          </w:p>
        </w:tc>
      </w:tr>
      <w:tr w:rsidR="00F606A1" w:rsidRPr="00DE1A2A" w14:paraId="59A27A29" w14:textId="77777777">
        <w:trPr>
          <w:jc w:val="center"/>
        </w:trPr>
        <w:tc>
          <w:tcPr>
            <w:tcW w:w="3289" w:type="dxa"/>
          </w:tcPr>
          <w:p w14:paraId="174EB47F" w14:textId="77777777" w:rsidR="00F606A1" w:rsidRPr="00DE1A2A" w:rsidRDefault="00A96EDD">
            <w:pPr>
              <w:rPr>
                <w:color w:val="000000" w:themeColor="text1"/>
                <w:lang w:eastAsia="ja-JP"/>
              </w:rPr>
            </w:pPr>
            <w:r w:rsidRPr="00DE1A2A">
              <w:rPr>
                <w:color w:val="000000" w:themeColor="text1"/>
                <w:sz w:val="16"/>
                <w:lang w:eastAsia="ja-JP"/>
              </w:rPr>
              <w:t>サイバーセキュリティ対策チェック</w:t>
            </w:r>
          </w:p>
        </w:tc>
        <w:tc>
          <w:tcPr>
            <w:tcW w:w="3289" w:type="dxa"/>
          </w:tcPr>
          <w:p w14:paraId="416F2515" w14:textId="77777777" w:rsidR="00F606A1" w:rsidRPr="00DE1A2A" w:rsidRDefault="00A96EDD">
            <w:pPr>
              <w:rPr>
                <w:color w:val="000000" w:themeColor="text1"/>
              </w:rPr>
            </w:pPr>
            <w:r w:rsidRPr="00DE1A2A">
              <w:rPr>
                <w:color w:val="000000" w:themeColor="text1"/>
                <w:sz w:val="16"/>
              </w:rPr>
              <w:t>第</w:t>
            </w:r>
            <w:r w:rsidRPr="00DE1A2A">
              <w:rPr>
                <w:color w:val="000000" w:themeColor="text1"/>
                <w:sz w:val="16"/>
              </w:rPr>
              <w:t>8</w:t>
            </w:r>
            <w:r w:rsidRPr="00DE1A2A">
              <w:rPr>
                <w:color w:val="000000" w:themeColor="text1"/>
                <w:sz w:val="16"/>
              </w:rPr>
              <w:t>条、第</w:t>
            </w:r>
            <w:r w:rsidRPr="00DE1A2A">
              <w:rPr>
                <w:color w:val="000000" w:themeColor="text1"/>
                <w:sz w:val="16"/>
              </w:rPr>
              <w:t>26</w:t>
            </w:r>
            <w:r w:rsidRPr="00DE1A2A">
              <w:rPr>
                <w:color w:val="000000" w:themeColor="text1"/>
                <w:sz w:val="16"/>
              </w:rPr>
              <w:t>条</w:t>
            </w:r>
          </w:p>
        </w:tc>
        <w:tc>
          <w:tcPr>
            <w:tcW w:w="3289" w:type="dxa"/>
          </w:tcPr>
          <w:p w14:paraId="5FEE7244" w14:textId="77777777" w:rsidR="00F606A1" w:rsidRPr="00DE1A2A" w:rsidRDefault="00A96EDD">
            <w:pPr>
              <w:rPr>
                <w:color w:val="000000" w:themeColor="text1"/>
                <w:lang w:eastAsia="ja-JP"/>
              </w:rPr>
            </w:pPr>
            <w:r w:rsidRPr="00DE1A2A">
              <w:rPr>
                <w:color w:val="000000" w:themeColor="text1"/>
                <w:sz w:val="16"/>
                <w:lang w:eastAsia="ja-JP"/>
              </w:rPr>
              <w:t>チェックリスト等の実施記録を保存。</w:t>
            </w:r>
          </w:p>
        </w:tc>
      </w:tr>
    </w:tbl>
    <w:p w14:paraId="49356078" w14:textId="04F17666" w:rsidR="00F606A1" w:rsidRPr="00DE1A2A" w:rsidRDefault="00A96EDD">
      <w:pPr>
        <w:pStyle w:val="1"/>
        <w:spacing w:after="40" w:line="252" w:lineRule="auto"/>
        <w:rPr>
          <w:color w:val="000000" w:themeColor="text1"/>
          <w:lang w:eastAsia="ja-JP"/>
        </w:rPr>
      </w:pPr>
      <w:r w:rsidRPr="00DE1A2A">
        <w:rPr>
          <w:rFonts w:ascii="Noto Sans CJK JP" w:eastAsia="Noto Sans CJK JP" w:hAnsi="Noto Sans CJK JP"/>
          <w:b w:val="0"/>
          <w:color w:val="000000" w:themeColor="text1"/>
          <w:lang w:eastAsia="ja-JP"/>
        </w:rPr>
        <w:t>別紙</w:t>
      </w:r>
      <w:r w:rsidRPr="00DE1A2A">
        <w:rPr>
          <w:rFonts w:ascii="Noto Sans CJK JP" w:eastAsia="Noto Sans CJK JP" w:hAnsi="Noto Sans CJK JP"/>
          <w:b w:val="0"/>
          <w:color w:val="000000" w:themeColor="text1"/>
          <w:lang w:eastAsia="ja-JP"/>
        </w:rPr>
        <w:t>5</w:t>
      </w:r>
      <w:r w:rsidRPr="00DE1A2A">
        <w:rPr>
          <w:rFonts w:ascii="Noto Sans CJK JP" w:eastAsia="Noto Sans CJK JP" w:hAnsi="Noto Sans CJK JP"/>
          <w:b w:val="0"/>
          <w:color w:val="000000" w:themeColor="text1"/>
          <w:lang w:eastAsia="ja-JP"/>
        </w:rPr>
        <w:t xml:space="preserve">　アクセス権限一覧表</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233"/>
        <w:gridCol w:w="1233"/>
        <w:gridCol w:w="1233"/>
        <w:gridCol w:w="1233"/>
        <w:gridCol w:w="1233"/>
        <w:gridCol w:w="1233"/>
        <w:gridCol w:w="1233"/>
        <w:gridCol w:w="1233"/>
      </w:tblGrid>
      <w:tr w:rsidR="00F606A1" w:rsidRPr="00DE1A2A" w14:paraId="6718F3AD" w14:textId="77777777">
        <w:trPr>
          <w:jc w:val="center"/>
        </w:trPr>
        <w:tc>
          <w:tcPr>
            <w:tcW w:w="1233" w:type="dxa"/>
            <w:shd w:val="clear" w:color="auto" w:fill="D9D9D9"/>
            <w:vAlign w:val="center"/>
          </w:tcPr>
          <w:p w14:paraId="1FC2B2D0" w14:textId="77777777" w:rsidR="00F606A1" w:rsidRPr="00DE1A2A" w:rsidRDefault="00A96EDD">
            <w:pPr>
              <w:rPr>
                <w:color w:val="000000" w:themeColor="text1"/>
              </w:rPr>
            </w:pPr>
            <w:proofErr w:type="spellStart"/>
            <w:r w:rsidRPr="00DE1A2A">
              <w:rPr>
                <w:b/>
                <w:color w:val="000000" w:themeColor="text1"/>
                <w:sz w:val="16"/>
              </w:rPr>
              <w:t>職種・利用者区分</w:t>
            </w:r>
            <w:proofErr w:type="spellEnd"/>
          </w:p>
        </w:tc>
        <w:tc>
          <w:tcPr>
            <w:tcW w:w="1233" w:type="dxa"/>
            <w:shd w:val="clear" w:color="auto" w:fill="D9D9D9"/>
            <w:vAlign w:val="center"/>
          </w:tcPr>
          <w:p w14:paraId="0B529987" w14:textId="77777777" w:rsidR="00F606A1" w:rsidRPr="00DE1A2A" w:rsidRDefault="00A96EDD">
            <w:pPr>
              <w:rPr>
                <w:color w:val="000000" w:themeColor="text1"/>
              </w:rPr>
            </w:pPr>
            <w:proofErr w:type="spellStart"/>
            <w:r w:rsidRPr="00DE1A2A">
              <w:rPr>
                <w:b/>
                <w:color w:val="000000" w:themeColor="text1"/>
                <w:sz w:val="16"/>
              </w:rPr>
              <w:t>参照</w:t>
            </w:r>
            <w:proofErr w:type="spellEnd"/>
          </w:p>
        </w:tc>
        <w:tc>
          <w:tcPr>
            <w:tcW w:w="1233" w:type="dxa"/>
            <w:shd w:val="clear" w:color="auto" w:fill="D9D9D9"/>
            <w:vAlign w:val="center"/>
          </w:tcPr>
          <w:p w14:paraId="7AD879DA" w14:textId="77777777" w:rsidR="00F606A1" w:rsidRPr="00DE1A2A" w:rsidRDefault="00A96EDD">
            <w:pPr>
              <w:rPr>
                <w:color w:val="000000" w:themeColor="text1"/>
              </w:rPr>
            </w:pPr>
            <w:proofErr w:type="spellStart"/>
            <w:r w:rsidRPr="00DE1A2A">
              <w:rPr>
                <w:b/>
                <w:color w:val="000000" w:themeColor="text1"/>
                <w:sz w:val="16"/>
              </w:rPr>
              <w:t>入力</w:t>
            </w:r>
            <w:proofErr w:type="spellEnd"/>
          </w:p>
        </w:tc>
        <w:tc>
          <w:tcPr>
            <w:tcW w:w="1233" w:type="dxa"/>
            <w:shd w:val="clear" w:color="auto" w:fill="D9D9D9"/>
            <w:vAlign w:val="center"/>
          </w:tcPr>
          <w:p w14:paraId="5DC787AB" w14:textId="77777777" w:rsidR="00F606A1" w:rsidRPr="00DE1A2A" w:rsidRDefault="00A96EDD">
            <w:pPr>
              <w:rPr>
                <w:color w:val="000000" w:themeColor="text1"/>
              </w:rPr>
            </w:pPr>
            <w:proofErr w:type="spellStart"/>
            <w:r w:rsidRPr="00DE1A2A">
              <w:rPr>
                <w:b/>
                <w:color w:val="000000" w:themeColor="text1"/>
                <w:sz w:val="16"/>
              </w:rPr>
              <w:t>修正</w:t>
            </w:r>
            <w:proofErr w:type="spellEnd"/>
          </w:p>
        </w:tc>
        <w:tc>
          <w:tcPr>
            <w:tcW w:w="1233" w:type="dxa"/>
            <w:shd w:val="clear" w:color="auto" w:fill="D9D9D9"/>
            <w:vAlign w:val="center"/>
          </w:tcPr>
          <w:p w14:paraId="4AACA57B" w14:textId="77777777" w:rsidR="00F606A1" w:rsidRPr="00DE1A2A" w:rsidRDefault="00A96EDD">
            <w:pPr>
              <w:rPr>
                <w:color w:val="000000" w:themeColor="text1"/>
              </w:rPr>
            </w:pPr>
            <w:proofErr w:type="spellStart"/>
            <w:r w:rsidRPr="00DE1A2A">
              <w:rPr>
                <w:b/>
                <w:color w:val="000000" w:themeColor="text1"/>
                <w:sz w:val="16"/>
              </w:rPr>
              <w:t>出力・印刷</w:t>
            </w:r>
            <w:proofErr w:type="spellEnd"/>
          </w:p>
        </w:tc>
        <w:tc>
          <w:tcPr>
            <w:tcW w:w="1233" w:type="dxa"/>
            <w:shd w:val="clear" w:color="auto" w:fill="D9D9D9"/>
            <w:vAlign w:val="center"/>
          </w:tcPr>
          <w:p w14:paraId="5C552AE9" w14:textId="77777777" w:rsidR="00F606A1" w:rsidRPr="00DE1A2A" w:rsidRDefault="00A96EDD">
            <w:pPr>
              <w:rPr>
                <w:color w:val="000000" w:themeColor="text1"/>
              </w:rPr>
            </w:pPr>
            <w:proofErr w:type="spellStart"/>
            <w:r w:rsidRPr="00DE1A2A">
              <w:rPr>
                <w:b/>
                <w:color w:val="000000" w:themeColor="text1"/>
                <w:sz w:val="16"/>
              </w:rPr>
              <w:t>請求処理</w:t>
            </w:r>
            <w:proofErr w:type="spellEnd"/>
          </w:p>
        </w:tc>
        <w:tc>
          <w:tcPr>
            <w:tcW w:w="1233" w:type="dxa"/>
            <w:shd w:val="clear" w:color="auto" w:fill="D9D9D9"/>
            <w:vAlign w:val="center"/>
          </w:tcPr>
          <w:p w14:paraId="4A5C1492" w14:textId="77777777" w:rsidR="00F606A1" w:rsidRPr="00DE1A2A" w:rsidRDefault="00A96EDD">
            <w:pPr>
              <w:rPr>
                <w:color w:val="000000" w:themeColor="text1"/>
              </w:rPr>
            </w:pPr>
            <w:proofErr w:type="spellStart"/>
            <w:r w:rsidRPr="00DE1A2A">
              <w:rPr>
                <w:b/>
                <w:color w:val="000000" w:themeColor="text1"/>
                <w:sz w:val="16"/>
              </w:rPr>
              <w:t>管理設定</w:t>
            </w:r>
            <w:proofErr w:type="spellEnd"/>
          </w:p>
        </w:tc>
        <w:tc>
          <w:tcPr>
            <w:tcW w:w="1233" w:type="dxa"/>
            <w:shd w:val="clear" w:color="auto" w:fill="D9D9D9"/>
            <w:vAlign w:val="center"/>
          </w:tcPr>
          <w:p w14:paraId="498DFC68" w14:textId="77777777" w:rsidR="00F606A1" w:rsidRPr="00DE1A2A" w:rsidRDefault="00A96EDD">
            <w:pPr>
              <w:rPr>
                <w:color w:val="000000" w:themeColor="text1"/>
              </w:rPr>
            </w:pPr>
            <w:proofErr w:type="spellStart"/>
            <w:r w:rsidRPr="00DE1A2A">
              <w:rPr>
                <w:b/>
                <w:color w:val="000000" w:themeColor="text1"/>
                <w:sz w:val="16"/>
              </w:rPr>
              <w:t>備考</w:t>
            </w:r>
            <w:proofErr w:type="spellEnd"/>
          </w:p>
        </w:tc>
      </w:tr>
      <w:tr w:rsidR="00F606A1" w:rsidRPr="00DE1A2A" w14:paraId="6FC9FA61" w14:textId="77777777">
        <w:trPr>
          <w:jc w:val="center"/>
        </w:trPr>
        <w:tc>
          <w:tcPr>
            <w:tcW w:w="1233" w:type="dxa"/>
          </w:tcPr>
          <w:p w14:paraId="43492224" w14:textId="77777777" w:rsidR="00F606A1" w:rsidRPr="00DE1A2A" w:rsidRDefault="00A96EDD">
            <w:pPr>
              <w:rPr>
                <w:color w:val="000000" w:themeColor="text1"/>
              </w:rPr>
            </w:pPr>
            <w:proofErr w:type="spellStart"/>
            <w:r w:rsidRPr="00DE1A2A">
              <w:rPr>
                <w:color w:val="000000" w:themeColor="text1"/>
                <w:sz w:val="16"/>
              </w:rPr>
              <w:t>医師</w:t>
            </w:r>
            <w:proofErr w:type="spellEnd"/>
          </w:p>
        </w:tc>
        <w:tc>
          <w:tcPr>
            <w:tcW w:w="1233" w:type="dxa"/>
          </w:tcPr>
          <w:p w14:paraId="67AFA74D" w14:textId="77777777" w:rsidR="00F606A1" w:rsidRPr="00DE1A2A" w:rsidRDefault="00A96EDD">
            <w:pPr>
              <w:rPr>
                <w:color w:val="000000" w:themeColor="text1"/>
              </w:rPr>
            </w:pPr>
            <w:r w:rsidRPr="00DE1A2A">
              <w:rPr>
                <w:color w:val="000000" w:themeColor="text1"/>
                <w:sz w:val="16"/>
              </w:rPr>
              <w:t>可</w:t>
            </w:r>
          </w:p>
        </w:tc>
        <w:tc>
          <w:tcPr>
            <w:tcW w:w="1233" w:type="dxa"/>
          </w:tcPr>
          <w:p w14:paraId="58B22836" w14:textId="77777777" w:rsidR="00F606A1" w:rsidRPr="00DE1A2A" w:rsidRDefault="00A96EDD">
            <w:pPr>
              <w:rPr>
                <w:color w:val="000000" w:themeColor="text1"/>
              </w:rPr>
            </w:pPr>
            <w:r w:rsidRPr="00DE1A2A">
              <w:rPr>
                <w:color w:val="000000" w:themeColor="text1"/>
                <w:sz w:val="16"/>
              </w:rPr>
              <w:t>可</w:t>
            </w:r>
          </w:p>
        </w:tc>
        <w:tc>
          <w:tcPr>
            <w:tcW w:w="1233" w:type="dxa"/>
          </w:tcPr>
          <w:p w14:paraId="45BD8765" w14:textId="77777777" w:rsidR="00F606A1" w:rsidRPr="00DE1A2A" w:rsidRDefault="00A96EDD">
            <w:pPr>
              <w:rPr>
                <w:color w:val="000000" w:themeColor="text1"/>
              </w:rPr>
            </w:pPr>
            <w:r w:rsidRPr="00DE1A2A">
              <w:rPr>
                <w:color w:val="000000" w:themeColor="text1"/>
                <w:sz w:val="16"/>
              </w:rPr>
              <w:t>可</w:t>
            </w:r>
          </w:p>
        </w:tc>
        <w:tc>
          <w:tcPr>
            <w:tcW w:w="1233" w:type="dxa"/>
          </w:tcPr>
          <w:p w14:paraId="12FFF720" w14:textId="77777777" w:rsidR="00F606A1" w:rsidRPr="00DE1A2A" w:rsidRDefault="00A96EDD">
            <w:pPr>
              <w:rPr>
                <w:color w:val="000000" w:themeColor="text1"/>
              </w:rPr>
            </w:pPr>
            <w:r w:rsidRPr="00DE1A2A">
              <w:rPr>
                <w:color w:val="000000" w:themeColor="text1"/>
                <w:sz w:val="16"/>
              </w:rPr>
              <w:t>可</w:t>
            </w:r>
          </w:p>
        </w:tc>
        <w:tc>
          <w:tcPr>
            <w:tcW w:w="1233" w:type="dxa"/>
          </w:tcPr>
          <w:p w14:paraId="00B83A68" w14:textId="77777777" w:rsidR="00F606A1" w:rsidRPr="00DE1A2A" w:rsidRDefault="00A96EDD">
            <w:pPr>
              <w:rPr>
                <w:color w:val="000000" w:themeColor="text1"/>
              </w:rPr>
            </w:pPr>
            <w:proofErr w:type="spellStart"/>
            <w:r w:rsidRPr="00DE1A2A">
              <w:rPr>
                <w:color w:val="000000" w:themeColor="text1"/>
                <w:sz w:val="16"/>
              </w:rPr>
              <w:t>必要時可</w:t>
            </w:r>
            <w:proofErr w:type="spellEnd"/>
          </w:p>
        </w:tc>
        <w:tc>
          <w:tcPr>
            <w:tcW w:w="1233" w:type="dxa"/>
          </w:tcPr>
          <w:p w14:paraId="36A5489A" w14:textId="77777777" w:rsidR="00F606A1" w:rsidRPr="00DE1A2A" w:rsidRDefault="00A96EDD">
            <w:pPr>
              <w:rPr>
                <w:color w:val="000000" w:themeColor="text1"/>
              </w:rPr>
            </w:pPr>
            <w:proofErr w:type="spellStart"/>
            <w:r w:rsidRPr="00DE1A2A">
              <w:rPr>
                <w:color w:val="000000" w:themeColor="text1"/>
                <w:sz w:val="16"/>
              </w:rPr>
              <w:t>原則不可</w:t>
            </w:r>
            <w:proofErr w:type="spellEnd"/>
          </w:p>
        </w:tc>
        <w:tc>
          <w:tcPr>
            <w:tcW w:w="1233" w:type="dxa"/>
          </w:tcPr>
          <w:p w14:paraId="7DDF04D9" w14:textId="77777777" w:rsidR="00F606A1" w:rsidRPr="00DE1A2A" w:rsidRDefault="00A96EDD">
            <w:pPr>
              <w:rPr>
                <w:color w:val="000000" w:themeColor="text1"/>
              </w:rPr>
            </w:pPr>
            <w:proofErr w:type="spellStart"/>
            <w:r w:rsidRPr="00DE1A2A">
              <w:rPr>
                <w:color w:val="000000" w:themeColor="text1"/>
                <w:sz w:val="16"/>
              </w:rPr>
              <w:t>診療録確定責任者</w:t>
            </w:r>
            <w:proofErr w:type="spellEnd"/>
            <w:r w:rsidRPr="00DE1A2A">
              <w:rPr>
                <w:color w:val="000000" w:themeColor="text1"/>
                <w:sz w:val="16"/>
              </w:rPr>
              <w:t>。</w:t>
            </w:r>
          </w:p>
        </w:tc>
      </w:tr>
      <w:tr w:rsidR="00F606A1" w:rsidRPr="00DE1A2A" w14:paraId="139E395A" w14:textId="77777777">
        <w:trPr>
          <w:jc w:val="center"/>
        </w:trPr>
        <w:tc>
          <w:tcPr>
            <w:tcW w:w="1233" w:type="dxa"/>
          </w:tcPr>
          <w:p w14:paraId="32975DB1" w14:textId="77777777" w:rsidR="00F606A1" w:rsidRPr="00DE1A2A" w:rsidRDefault="00A96EDD">
            <w:pPr>
              <w:rPr>
                <w:color w:val="000000" w:themeColor="text1"/>
              </w:rPr>
            </w:pPr>
            <w:proofErr w:type="spellStart"/>
            <w:r w:rsidRPr="00DE1A2A">
              <w:rPr>
                <w:color w:val="000000" w:themeColor="text1"/>
                <w:sz w:val="16"/>
              </w:rPr>
              <w:t>看護師</w:t>
            </w:r>
            <w:proofErr w:type="spellEnd"/>
          </w:p>
        </w:tc>
        <w:tc>
          <w:tcPr>
            <w:tcW w:w="1233" w:type="dxa"/>
          </w:tcPr>
          <w:p w14:paraId="73F20BEA" w14:textId="77777777" w:rsidR="00F606A1" w:rsidRPr="00DE1A2A" w:rsidRDefault="00A96EDD">
            <w:pPr>
              <w:rPr>
                <w:color w:val="000000" w:themeColor="text1"/>
              </w:rPr>
            </w:pPr>
            <w:proofErr w:type="spellStart"/>
            <w:r w:rsidRPr="00DE1A2A">
              <w:rPr>
                <w:color w:val="000000" w:themeColor="text1"/>
                <w:sz w:val="16"/>
              </w:rPr>
              <w:t>必要範囲可</w:t>
            </w:r>
            <w:proofErr w:type="spellEnd"/>
          </w:p>
        </w:tc>
        <w:tc>
          <w:tcPr>
            <w:tcW w:w="1233" w:type="dxa"/>
          </w:tcPr>
          <w:p w14:paraId="27C00E30" w14:textId="77777777" w:rsidR="00F606A1" w:rsidRPr="00DE1A2A" w:rsidRDefault="00A96EDD">
            <w:pPr>
              <w:rPr>
                <w:color w:val="000000" w:themeColor="text1"/>
              </w:rPr>
            </w:pPr>
            <w:r w:rsidRPr="00DE1A2A">
              <w:rPr>
                <w:color w:val="000000" w:themeColor="text1"/>
                <w:sz w:val="16"/>
              </w:rPr>
              <w:t>可</w:t>
            </w:r>
          </w:p>
        </w:tc>
        <w:tc>
          <w:tcPr>
            <w:tcW w:w="1233" w:type="dxa"/>
          </w:tcPr>
          <w:p w14:paraId="0DED1CC9" w14:textId="77777777" w:rsidR="00F606A1" w:rsidRPr="00DE1A2A" w:rsidRDefault="00A96EDD">
            <w:pPr>
              <w:rPr>
                <w:color w:val="000000" w:themeColor="text1"/>
              </w:rPr>
            </w:pPr>
            <w:proofErr w:type="spellStart"/>
            <w:r w:rsidRPr="00DE1A2A">
              <w:rPr>
                <w:color w:val="000000" w:themeColor="text1"/>
                <w:sz w:val="16"/>
              </w:rPr>
              <w:t>必要範囲可</w:t>
            </w:r>
            <w:proofErr w:type="spellEnd"/>
          </w:p>
        </w:tc>
        <w:tc>
          <w:tcPr>
            <w:tcW w:w="1233" w:type="dxa"/>
          </w:tcPr>
          <w:p w14:paraId="5C75FA39" w14:textId="77777777" w:rsidR="00F606A1" w:rsidRPr="00DE1A2A" w:rsidRDefault="00A96EDD">
            <w:pPr>
              <w:rPr>
                <w:color w:val="000000" w:themeColor="text1"/>
              </w:rPr>
            </w:pPr>
            <w:proofErr w:type="spellStart"/>
            <w:r w:rsidRPr="00DE1A2A">
              <w:rPr>
                <w:color w:val="000000" w:themeColor="text1"/>
                <w:sz w:val="16"/>
              </w:rPr>
              <w:t>必要範囲可</w:t>
            </w:r>
            <w:proofErr w:type="spellEnd"/>
          </w:p>
        </w:tc>
        <w:tc>
          <w:tcPr>
            <w:tcW w:w="1233" w:type="dxa"/>
          </w:tcPr>
          <w:p w14:paraId="350D472E" w14:textId="77777777" w:rsidR="00F606A1" w:rsidRPr="00DE1A2A" w:rsidRDefault="00A96EDD">
            <w:pPr>
              <w:rPr>
                <w:color w:val="000000" w:themeColor="text1"/>
              </w:rPr>
            </w:pPr>
            <w:proofErr w:type="spellStart"/>
            <w:r w:rsidRPr="00DE1A2A">
              <w:rPr>
                <w:color w:val="000000" w:themeColor="text1"/>
                <w:sz w:val="16"/>
              </w:rPr>
              <w:t>不可</w:t>
            </w:r>
            <w:proofErr w:type="spellEnd"/>
          </w:p>
        </w:tc>
        <w:tc>
          <w:tcPr>
            <w:tcW w:w="1233" w:type="dxa"/>
          </w:tcPr>
          <w:p w14:paraId="59708DD2" w14:textId="77777777" w:rsidR="00F606A1" w:rsidRPr="00DE1A2A" w:rsidRDefault="00A96EDD">
            <w:pPr>
              <w:rPr>
                <w:color w:val="000000" w:themeColor="text1"/>
              </w:rPr>
            </w:pPr>
            <w:proofErr w:type="spellStart"/>
            <w:r w:rsidRPr="00DE1A2A">
              <w:rPr>
                <w:color w:val="000000" w:themeColor="text1"/>
                <w:sz w:val="16"/>
              </w:rPr>
              <w:t>不可</w:t>
            </w:r>
            <w:proofErr w:type="spellEnd"/>
          </w:p>
        </w:tc>
        <w:tc>
          <w:tcPr>
            <w:tcW w:w="1233" w:type="dxa"/>
          </w:tcPr>
          <w:p w14:paraId="4DFD9086" w14:textId="77777777" w:rsidR="00F606A1" w:rsidRPr="00DE1A2A" w:rsidRDefault="00A96EDD">
            <w:pPr>
              <w:rPr>
                <w:color w:val="000000" w:themeColor="text1"/>
                <w:lang w:eastAsia="ja-JP"/>
              </w:rPr>
            </w:pPr>
            <w:r w:rsidRPr="00DE1A2A">
              <w:rPr>
                <w:color w:val="000000" w:themeColor="text1"/>
                <w:sz w:val="16"/>
                <w:lang w:eastAsia="ja-JP"/>
              </w:rPr>
              <w:t>訪問看護・診療補助記録等。</w:t>
            </w:r>
          </w:p>
        </w:tc>
      </w:tr>
      <w:tr w:rsidR="00F606A1" w:rsidRPr="00DE1A2A" w14:paraId="3DBD96AF" w14:textId="77777777">
        <w:trPr>
          <w:jc w:val="center"/>
        </w:trPr>
        <w:tc>
          <w:tcPr>
            <w:tcW w:w="1233" w:type="dxa"/>
          </w:tcPr>
          <w:p w14:paraId="380AEEEA" w14:textId="77777777" w:rsidR="00F606A1" w:rsidRPr="00DE1A2A" w:rsidRDefault="00A96EDD">
            <w:pPr>
              <w:rPr>
                <w:color w:val="000000" w:themeColor="text1"/>
              </w:rPr>
            </w:pPr>
            <w:proofErr w:type="spellStart"/>
            <w:r w:rsidRPr="00DE1A2A">
              <w:rPr>
                <w:color w:val="000000" w:themeColor="text1"/>
                <w:sz w:val="16"/>
              </w:rPr>
              <w:t>事務職員</w:t>
            </w:r>
            <w:proofErr w:type="spellEnd"/>
          </w:p>
        </w:tc>
        <w:tc>
          <w:tcPr>
            <w:tcW w:w="1233" w:type="dxa"/>
          </w:tcPr>
          <w:p w14:paraId="167C49D9" w14:textId="77777777" w:rsidR="00F606A1" w:rsidRPr="00DE1A2A" w:rsidRDefault="00A96EDD">
            <w:pPr>
              <w:rPr>
                <w:color w:val="000000" w:themeColor="text1"/>
                <w:lang w:eastAsia="ja-JP"/>
              </w:rPr>
            </w:pPr>
            <w:r w:rsidRPr="00DE1A2A">
              <w:rPr>
                <w:color w:val="000000" w:themeColor="text1"/>
                <w:sz w:val="16"/>
                <w:lang w:eastAsia="ja-JP"/>
              </w:rPr>
              <w:t>請求・受付に必要な範囲可</w:t>
            </w:r>
          </w:p>
        </w:tc>
        <w:tc>
          <w:tcPr>
            <w:tcW w:w="1233" w:type="dxa"/>
          </w:tcPr>
          <w:p w14:paraId="3929BE35" w14:textId="77777777" w:rsidR="00F606A1" w:rsidRPr="00DE1A2A" w:rsidRDefault="00A96EDD">
            <w:pPr>
              <w:rPr>
                <w:color w:val="000000" w:themeColor="text1"/>
                <w:lang w:eastAsia="ja-JP"/>
              </w:rPr>
            </w:pPr>
            <w:r w:rsidRPr="00DE1A2A">
              <w:rPr>
                <w:color w:val="000000" w:themeColor="text1"/>
                <w:sz w:val="16"/>
                <w:lang w:eastAsia="ja-JP"/>
              </w:rPr>
              <w:t>請求・受付に必要な範囲可</w:t>
            </w:r>
          </w:p>
        </w:tc>
        <w:tc>
          <w:tcPr>
            <w:tcW w:w="1233" w:type="dxa"/>
          </w:tcPr>
          <w:p w14:paraId="1172CFD3" w14:textId="77777777" w:rsidR="00F606A1" w:rsidRPr="00DE1A2A" w:rsidRDefault="00A96EDD">
            <w:pPr>
              <w:rPr>
                <w:color w:val="000000" w:themeColor="text1"/>
                <w:lang w:eastAsia="ja-JP"/>
              </w:rPr>
            </w:pPr>
            <w:r w:rsidRPr="00DE1A2A">
              <w:rPr>
                <w:color w:val="000000" w:themeColor="text1"/>
                <w:sz w:val="16"/>
                <w:lang w:eastAsia="ja-JP"/>
              </w:rPr>
              <w:t>請求・受付に必要な範囲可</w:t>
            </w:r>
          </w:p>
        </w:tc>
        <w:tc>
          <w:tcPr>
            <w:tcW w:w="1233" w:type="dxa"/>
          </w:tcPr>
          <w:p w14:paraId="7C9B7996" w14:textId="77777777" w:rsidR="00F606A1" w:rsidRPr="00DE1A2A" w:rsidRDefault="00A96EDD">
            <w:pPr>
              <w:rPr>
                <w:color w:val="000000" w:themeColor="text1"/>
              </w:rPr>
            </w:pPr>
            <w:proofErr w:type="spellStart"/>
            <w:r w:rsidRPr="00DE1A2A">
              <w:rPr>
                <w:color w:val="000000" w:themeColor="text1"/>
                <w:sz w:val="16"/>
              </w:rPr>
              <w:t>必要範囲可</w:t>
            </w:r>
            <w:proofErr w:type="spellEnd"/>
          </w:p>
        </w:tc>
        <w:tc>
          <w:tcPr>
            <w:tcW w:w="1233" w:type="dxa"/>
          </w:tcPr>
          <w:p w14:paraId="73946893" w14:textId="77777777" w:rsidR="00F606A1" w:rsidRPr="00DE1A2A" w:rsidRDefault="00A96EDD">
            <w:pPr>
              <w:rPr>
                <w:color w:val="000000" w:themeColor="text1"/>
              </w:rPr>
            </w:pPr>
            <w:r w:rsidRPr="00DE1A2A">
              <w:rPr>
                <w:color w:val="000000" w:themeColor="text1"/>
                <w:sz w:val="16"/>
              </w:rPr>
              <w:t>可</w:t>
            </w:r>
          </w:p>
        </w:tc>
        <w:tc>
          <w:tcPr>
            <w:tcW w:w="1233" w:type="dxa"/>
          </w:tcPr>
          <w:p w14:paraId="1F7CBDA0" w14:textId="77777777" w:rsidR="00F606A1" w:rsidRPr="00DE1A2A" w:rsidRDefault="00A96EDD">
            <w:pPr>
              <w:rPr>
                <w:color w:val="000000" w:themeColor="text1"/>
              </w:rPr>
            </w:pPr>
            <w:proofErr w:type="spellStart"/>
            <w:r w:rsidRPr="00DE1A2A">
              <w:rPr>
                <w:color w:val="000000" w:themeColor="text1"/>
                <w:sz w:val="16"/>
              </w:rPr>
              <w:t>不可</w:t>
            </w:r>
            <w:proofErr w:type="spellEnd"/>
          </w:p>
        </w:tc>
        <w:tc>
          <w:tcPr>
            <w:tcW w:w="1233" w:type="dxa"/>
          </w:tcPr>
          <w:p w14:paraId="0F835E19" w14:textId="77777777" w:rsidR="00F606A1" w:rsidRPr="00DE1A2A" w:rsidRDefault="00A96EDD">
            <w:pPr>
              <w:rPr>
                <w:color w:val="000000" w:themeColor="text1"/>
                <w:lang w:eastAsia="ja-JP"/>
              </w:rPr>
            </w:pPr>
            <w:r w:rsidRPr="00DE1A2A">
              <w:rPr>
                <w:color w:val="000000" w:themeColor="text1"/>
                <w:sz w:val="16"/>
                <w:lang w:eastAsia="ja-JP"/>
              </w:rPr>
              <w:t>診療本文の目的外閲覧は禁止。</w:t>
            </w:r>
          </w:p>
        </w:tc>
      </w:tr>
      <w:tr w:rsidR="00F606A1" w:rsidRPr="00DE1A2A" w14:paraId="398112D1" w14:textId="77777777">
        <w:trPr>
          <w:jc w:val="center"/>
        </w:trPr>
        <w:tc>
          <w:tcPr>
            <w:tcW w:w="1233" w:type="dxa"/>
          </w:tcPr>
          <w:p w14:paraId="2D4A9ADB" w14:textId="77777777" w:rsidR="00F606A1" w:rsidRPr="00DE1A2A" w:rsidRDefault="00A96EDD">
            <w:pPr>
              <w:rPr>
                <w:color w:val="000000" w:themeColor="text1"/>
              </w:rPr>
            </w:pPr>
            <w:proofErr w:type="spellStart"/>
            <w:r w:rsidRPr="00DE1A2A">
              <w:rPr>
                <w:color w:val="000000" w:themeColor="text1"/>
                <w:sz w:val="16"/>
              </w:rPr>
              <w:t>システム管理責任者</w:t>
            </w:r>
            <w:proofErr w:type="spellEnd"/>
          </w:p>
        </w:tc>
        <w:tc>
          <w:tcPr>
            <w:tcW w:w="1233" w:type="dxa"/>
          </w:tcPr>
          <w:p w14:paraId="222390E3" w14:textId="77777777" w:rsidR="00F606A1" w:rsidRPr="00DE1A2A" w:rsidRDefault="00A96EDD">
            <w:pPr>
              <w:rPr>
                <w:color w:val="000000" w:themeColor="text1"/>
              </w:rPr>
            </w:pPr>
            <w:r w:rsidRPr="00DE1A2A">
              <w:rPr>
                <w:color w:val="000000" w:themeColor="text1"/>
                <w:sz w:val="16"/>
              </w:rPr>
              <w:t>可</w:t>
            </w:r>
          </w:p>
        </w:tc>
        <w:tc>
          <w:tcPr>
            <w:tcW w:w="1233" w:type="dxa"/>
          </w:tcPr>
          <w:p w14:paraId="497A1953" w14:textId="77777777" w:rsidR="00F606A1" w:rsidRPr="00DE1A2A" w:rsidRDefault="00A96EDD">
            <w:pPr>
              <w:rPr>
                <w:color w:val="000000" w:themeColor="text1"/>
              </w:rPr>
            </w:pPr>
            <w:proofErr w:type="spellStart"/>
            <w:r w:rsidRPr="00DE1A2A">
              <w:rPr>
                <w:color w:val="000000" w:themeColor="text1"/>
                <w:sz w:val="16"/>
              </w:rPr>
              <w:t>必要時可</w:t>
            </w:r>
            <w:proofErr w:type="spellEnd"/>
          </w:p>
        </w:tc>
        <w:tc>
          <w:tcPr>
            <w:tcW w:w="1233" w:type="dxa"/>
          </w:tcPr>
          <w:p w14:paraId="6C2A5C37" w14:textId="77777777" w:rsidR="00F606A1" w:rsidRPr="00DE1A2A" w:rsidRDefault="00A96EDD">
            <w:pPr>
              <w:rPr>
                <w:color w:val="000000" w:themeColor="text1"/>
              </w:rPr>
            </w:pPr>
            <w:proofErr w:type="spellStart"/>
            <w:r w:rsidRPr="00DE1A2A">
              <w:rPr>
                <w:color w:val="000000" w:themeColor="text1"/>
                <w:sz w:val="16"/>
              </w:rPr>
              <w:t>必要時可</w:t>
            </w:r>
            <w:proofErr w:type="spellEnd"/>
          </w:p>
        </w:tc>
        <w:tc>
          <w:tcPr>
            <w:tcW w:w="1233" w:type="dxa"/>
          </w:tcPr>
          <w:p w14:paraId="3020ACBB" w14:textId="77777777" w:rsidR="00F606A1" w:rsidRPr="00DE1A2A" w:rsidRDefault="00A96EDD">
            <w:pPr>
              <w:rPr>
                <w:color w:val="000000" w:themeColor="text1"/>
              </w:rPr>
            </w:pPr>
            <w:r w:rsidRPr="00DE1A2A">
              <w:rPr>
                <w:color w:val="000000" w:themeColor="text1"/>
                <w:sz w:val="16"/>
              </w:rPr>
              <w:t>可</w:t>
            </w:r>
          </w:p>
        </w:tc>
        <w:tc>
          <w:tcPr>
            <w:tcW w:w="1233" w:type="dxa"/>
          </w:tcPr>
          <w:p w14:paraId="708F5A6C" w14:textId="77777777" w:rsidR="00F606A1" w:rsidRPr="00DE1A2A" w:rsidRDefault="00A96EDD">
            <w:pPr>
              <w:rPr>
                <w:color w:val="000000" w:themeColor="text1"/>
              </w:rPr>
            </w:pPr>
            <w:proofErr w:type="spellStart"/>
            <w:r w:rsidRPr="00DE1A2A">
              <w:rPr>
                <w:color w:val="000000" w:themeColor="text1"/>
                <w:sz w:val="16"/>
              </w:rPr>
              <w:t>必要時可</w:t>
            </w:r>
            <w:proofErr w:type="spellEnd"/>
          </w:p>
        </w:tc>
        <w:tc>
          <w:tcPr>
            <w:tcW w:w="1233" w:type="dxa"/>
          </w:tcPr>
          <w:p w14:paraId="468CCEEE" w14:textId="77777777" w:rsidR="00F606A1" w:rsidRPr="00DE1A2A" w:rsidRDefault="00A96EDD">
            <w:pPr>
              <w:rPr>
                <w:color w:val="000000" w:themeColor="text1"/>
              </w:rPr>
            </w:pPr>
            <w:r w:rsidRPr="00DE1A2A">
              <w:rPr>
                <w:color w:val="000000" w:themeColor="text1"/>
                <w:sz w:val="16"/>
              </w:rPr>
              <w:t>可</w:t>
            </w:r>
          </w:p>
        </w:tc>
        <w:tc>
          <w:tcPr>
            <w:tcW w:w="1233" w:type="dxa"/>
          </w:tcPr>
          <w:p w14:paraId="22EB574E" w14:textId="77777777" w:rsidR="00F606A1" w:rsidRPr="00DE1A2A" w:rsidRDefault="00A96EDD">
            <w:pPr>
              <w:rPr>
                <w:color w:val="000000" w:themeColor="text1"/>
                <w:lang w:eastAsia="ja-JP"/>
              </w:rPr>
            </w:pPr>
            <w:r w:rsidRPr="00DE1A2A">
              <w:rPr>
                <w:color w:val="000000" w:themeColor="text1"/>
                <w:sz w:val="16"/>
                <w:lang w:eastAsia="ja-JP"/>
              </w:rPr>
              <w:t>権限付与・停止・ログ確認を担当。</w:t>
            </w:r>
          </w:p>
        </w:tc>
      </w:tr>
      <w:tr w:rsidR="00F606A1" w:rsidRPr="00DE1A2A" w14:paraId="1E94832D" w14:textId="77777777">
        <w:trPr>
          <w:jc w:val="center"/>
        </w:trPr>
        <w:tc>
          <w:tcPr>
            <w:tcW w:w="1233" w:type="dxa"/>
          </w:tcPr>
          <w:p w14:paraId="27BBC0B5" w14:textId="77777777" w:rsidR="00F606A1" w:rsidRPr="00DE1A2A" w:rsidRDefault="00A96EDD">
            <w:pPr>
              <w:rPr>
                <w:color w:val="000000" w:themeColor="text1"/>
              </w:rPr>
            </w:pPr>
            <w:proofErr w:type="spellStart"/>
            <w:r w:rsidRPr="00DE1A2A">
              <w:rPr>
                <w:color w:val="000000" w:themeColor="text1"/>
                <w:sz w:val="16"/>
              </w:rPr>
              <w:t>委託業者・保守</w:t>
            </w:r>
            <w:proofErr w:type="spellEnd"/>
          </w:p>
        </w:tc>
        <w:tc>
          <w:tcPr>
            <w:tcW w:w="1233" w:type="dxa"/>
          </w:tcPr>
          <w:p w14:paraId="68DC9EFE" w14:textId="77777777" w:rsidR="00F606A1" w:rsidRPr="00DE1A2A" w:rsidRDefault="00A96EDD">
            <w:pPr>
              <w:rPr>
                <w:color w:val="000000" w:themeColor="text1"/>
                <w:lang w:eastAsia="ja-JP"/>
              </w:rPr>
            </w:pPr>
            <w:r w:rsidRPr="00DE1A2A">
              <w:rPr>
                <w:color w:val="000000" w:themeColor="text1"/>
                <w:sz w:val="16"/>
                <w:lang w:eastAsia="ja-JP"/>
              </w:rPr>
              <w:t>保守上必要な範囲のみ</w:t>
            </w:r>
          </w:p>
        </w:tc>
        <w:tc>
          <w:tcPr>
            <w:tcW w:w="1233" w:type="dxa"/>
          </w:tcPr>
          <w:p w14:paraId="72CC5BCC" w14:textId="77777777" w:rsidR="00F606A1" w:rsidRPr="00DE1A2A" w:rsidRDefault="00A96EDD">
            <w:pPr>
              <w:rPr>
                <w:color w:val="000000" w:themeColor="text1"/>
              </w:rPr>
            </w:pPr>
            <w:proofErr w:type="spellStart"/>
            <w:r w:rsidRPr="00DE1A2A">
              <w:rPr>
                <w:color w:val="000000" w:themeColor="text1"/>
                <w:sz w:val="16"/>
              </w:rPr>
              <w:t>原則不可</w:t>
            </w:r>
            <w:proofErr w:type="spellEnd"/>
          </w:p>
        </w:tc>
        <w:tc>
          <w:tcPr>
            <w:tcW w:w="1233" w:type="dxa"/>
          </w:tcPr>
          <w:p w14:paraId="24EAA609" w14:textId="77777777" w:rsidR="00F606A1" w:rsidRPr="00DE1A2A" w:rsidRDefault="00A96EDD">
            <w:pPr>
              <w:rPr>
                <w:color w:val="000000" w:themeColor="text1"/>
              </w:rPr>
            </w:pPr>
            <w:proofErr w:type="spellStart"/>
            <w:r w:rsidRPr="00DE1A2A">
              <w:rPr>
                <w:color w:val="000000" w:themeColor="text1"/>
                <w:sz w:val="16"/>
              </w:rPr>
              <w:t>原則不可</w:t>
            </w:r>
            <w:proofErr w:type="spellEnd"/>
          </w:p>
        </w:tc>
        <w:tc>
          <w:tcPr>
            <w:tcW w:w="1233" w:type="dxa"/>
          </w:tcPr>
          <w:p w14:paraId="58F06396" w14:textId="77777777" w:rsidR="00F606A1" w:rsidRPr="00DE1A2A" w:rsidRDefault="00A96EDD">
            <w:pPr>
              <w:rPr>
                <w:color w:val="000000" w:themeColor="text1"/>
              </w:rPr>
            </w:pPr>
            <w:proofErr w:type="spellStart"/>
            <w:r w:rsidRPr="00DE1A2A">
              <w:rPr>
                <w:color w:val="000000" w:themeColor="text1"/>
                <w:sz w:val="16"/>
              </w:rPr>
              <w:t>原則不可</w:t>
            </w:r>
            <w:proofErr w:type="spellEnd"/>
          </w:p>
        </w:tc>
        <w:tc>
          <w:tcPr>
            <w:tcW w:w="1233" w:type="dxa"/>
          </w:tcPr>
          <w:p w14:paraId="192953CD" w14:textId="77777777" w:rsidR="00F606A1" w:rsidRPr="00DE1A2A" w:rsidRDefault="00A96EDD">
            <w:pPr>
              <w:rPr>
                <w:color w:val="000000" w:themeColor="text1"/>
              </w:rPr>
            </w:pPr>
            <w:proofErr w:type="spellStart"/>
            <w:r w:rsidRPr="00DE1A2A">
              <w:rPr>
                <w:color w:val="000000" w:themeColor="text1"/>
                <w:sz w:val="16"/>
              </w:rPr>
              <w:t>不可</w:t>
            </w:r>
            <w:proofErr w:type="spellEnd"/>
          </w:p>
        </w:tc>
        <w:tc>
          <w:tcPr>
            <w:tcW w:w="1233" w:type="dxa"/>
          </w:tcPr>
          <w:p w14:paraId="61809EEF" w14:textId="77777777" w:rsidR="00F606A1" w:rsidRPr="00DE1A2A" w:rsidRDefault="00A96EDD">
            <w:pPr>
              <w:rPr>
                <w:color w:val="000000" w:themeColor="text1"/>
              </w:rPr>
            </w:pPr>
            <w:proofErr w:type="spellStart"/>
            <w:r w:rsidRPr="00DE1A2A">
              <w:rPr>
                <w:color w:val="000000" w:themeColor="text1"/>
                <w:sz w:val="16"/>
              </w:rPr>
              <w:t>必要時のみ</w:t>
            </w:r>
            <w:proofErr w:type="spellEnd"/>
          </w:p>
        </w:tc>
        <w:tc>
          <w:tcPr>
            <w:tcW w:w="1233" w:type="dxa"/>
          </w:tcPr>
          <w:p w14:paraId="1E5E3142" w14:textId="77777777" w:rsidR="00F606A1" w:rsidRPr="00DE1A2A" w:rsidRDefault="00A96EDD">
            <w:pPr>
              <w:rPr>
                <w:color w:val="000000" w:themeColor="text1"/>
                <w:lang w:eastAsia="ja-JP"/>
              </w:rPr>
            </w:pPr>
            <w:r w:rsidRPr="00DE1A2A">
              <w:rPr>
                <w:color w:val="000000" w:themeColor="text1"/>
                <w:sz w:val="16"/>
                <w:lang w:eastAsia="ja-JP"/>
              </w:rPr>
              <w:t>作業日時・内容・担当者・結果を記録。</w:t>
            </w:r>
          </w:p>
        </w:tc>
      </w:tr>
    </w:tbl>
    <w:p w14:paraId="427912CA"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注：実際の電子カルテ設定画面又は利用者一覧と照合し、利用者ごとの権限一覧表を別途作成・添付する。</w:t>
      </w:r>
    </w:p>
    <w:p w14:paraId="39D2A720" w14:textId="77777777" w:rsidR="00F606A1" w:rsidRPr="00DE1A2A" w:rsidRDefault="00A96EDD">
      <w:pPr>
        <w:pStyle w:val="1"/>
        <w:spacing w:after="40" w:line="252" w:lineRule="auto"/>
        <w:rPr>
          <w:color w:val="000000" w:themeColor="text1"/>
          <w:lang w:eastAsia="ja-JP"/>
        </w:rPr>
      </w:pPr>
      <w:r w:rsidRPr="00DE1A2A">
        <w:rPr>
          <w:rFonts w:ascii="Noto Sans CJK JP" w:eastAsia="Noto Sans CJK JP" w:hAnsi="Noto Sans CJK JP"/>
          <w:b w:val="0"/>
          <w:color w:val="000000" w:themeColor="text1"/>
          <w:lang w:eastAsia="ja-JP"/>
        </w:rPr>
        <w:t>別紙</w:t>
      </w:r>
      <w:r w:rsidRPr="00DE1A2A">
        <w:rPr>
          <w:rFonts w:ascii="Noto Sans CJK JP" w:eastAsia="Noto Sans CJK JP" w:hAnsi="Noto Sans CJK JP"/>
          <w:b w:val="0"/>
          <w:color w:val="000000" w:themeColor="text1"/>
          <w:lang w:eastAsia="ja-JP"/>
        </w:rPr>
        <w:t>6</w:t>
      </w:r>
      <w:r w:rsidRPr="00DE1A2A">
        <w:rPr>
          <w:rFonts w:ascii="Noto Sans CJK JP" w:eastAsia="Noto Sans CJK JP" w:hAnsi="Noto Sans CJK JP"/>
          <w:b w:val="0"/>
          <w:color w:val="000000" w:themeColor="text1"/>
          <w:lang w:eastAsia="ja-JP"/>
        </w:rPr>
        <w:t xml:space="preserve">　システム台帳（記載項目）</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933"/>
        <w:gridCol w:w="4933"/>
      </w:tblGrid>
      <w:tr w:rsidR="00F606A1" w:rsidRPr="00DE1A2A" w14:paraId="55214C09" w14:textId="77777777">
        <w:trPr>
          <w:jc w:val="center"/>
        </w:trPr>
        <w:tc>
          <w:tcPr>
            <w:tcW w:w="4933" w:type="dxa"/>
            <w:shd w:val="clear" w:color="auto" w:fill="D9D9D9"/>
            <w:vAlign w:val="center"/>
          </w:tcPr>
          <w:p w14:paraId="61624500" w14:textId="77777777" w:rsidR="00F606A1" w:rsidRPr="00DE1A2A" w:rsidRDefault="00A96EDD">
            <w:pPr>
              <w:rPr>
                <w:color w:val="000000" w:themeColor="text1"/>
              </w:rPr>
            </w:pPr>
            <w:proofErr w:type="spellStart"/>
            <w:r w:rsidRPr="00DE1A2A">
              <w:rPr>
                <w:b/>
                <w:color w:val="000000" w:themeColor="text1"/>
                <w:sz w:val="16"/>
              </w:rPr>
              <w:t>項目</w:t>
            </w:r>
            <w:proofErr w:type="spellEnd"/>
          </w:p>
        </w:tc>
        <w:tc>
          <w:tcPr>
            <w:tcW w:w="4933" w:type="dxa"/>
            <w:shd w:val="clear" w:color="auto" w:fill="D9D9D9"/>
            <w:vAlign w:val="center"/>
          </w:tcPr>
          <w:p w14:paraId="11FDEAB1" w14:textId="77777777" w:rsidR="00F606A1" w:rsidRPr="00DE1A2A" w:rsidRDefault="00A96EDD">
            <w:pPr>
              <w:rPr>
                <w:color w:val="000000" w:themeColor="text1"/>
              </w:rPr>
            </w:pPr>
            <w:proofErr w:type="spellStart"/>
            <w:r w:rsidRPr="00DE1A2A">
              <w:rPr>
                <w:b/>
                <w:color w:val="000000" w:themeColor="text1"/>
                <w:sz w:val="16"/>
              </w:rPr>
              <w:t>記載内容</w:t>
            </w:r>
            <w:proofErr w:type="spellEnd"/>
          </w:p>
        </w:tc>
      </w:tr>
      <w:tr w:rsidR="00F606A1" w:rsidRPr="00DE1A2A" w14:paraId="5B3BDA7C" w14:textId="77777777">
        <w:trPr>
          <w:jc w:val="center"/>
        </w:trPr>
        <w:tc>
          <w:tcPr>
            <w:tcW w:w="4933" w:type="dxa"/>
          </w:tcPr>
          <w:p w14:paraId="796ED6E6" w14:textId="77777777" w:rsidR="00F606A1" w:rsidRPr="00DE1A2A" w:rsidRDefault="00A96EDD">
            <w:pPr>
              <w:rPr>
                <w:color w:val="000000" w:themeColor="text1"/>
                <w:lang w:eastAsia="ja-JP"/>
              </w:rPr>
            </w:pPr>
            <w:r w:rsidRPr="00DE1A2A">
              <w:rPr>
                <w:color w:val="000000" w:themeColor="text1"/>
                <w:sz w:val="16"/>
                <w:lang w:eastAsia="ja-JP"/>
              </w:rPr>
              <w:t>システム名称・会社名</w:t>
            </w:r>
          </w:p>
        </w:tc>
        <w:tc>
          <w:tcPr>
            <w:tcW w:w="4933" w:type="dxa"/>
          </w:tcPr>
          <w:p w14:paraId="2C372965" w14:textId="77777777" w:rsidR="00F606A1" w:rsidRPr="00DE1A2A" w:rsidRDefault="00A96EDD">
            <w:pPr>
              <w:rPr>
                <w:color w:val="000000" w:themeColor="text1"/>
                <w:lang w:eastAsia="ja-JP"/>
              </w:rPr>
            </w:pPr>
            <w:r w:rsidRPr="00DE1A2A">
              <w:rPr>
                <w:color w:val="000000" w:themeColor="text1"/>
                <w:sz w:val="16"/>
                <w:lang w:eastAsia="ja-JP"/>
              </w:rPr>
              <w:t>電子カルテ、医事会計、請求、文書管理、クラウド保存等の名称、提供会社、契約先。</w:t>
            </w:r>
          </w:p>
        </w:tc>
      </w:tr>
      <w:tr w:rsidR="00F606A1" w:rsidRPr="00DE1A2A" w14:paraId="739D7032" w14:textId="77777777">
        <w:trPr>
          <w:jc w:val="center"/>
        </w:trPr>
        <w:tc>
          <w:tcPr>
            <w:tcW w:w="4933" w:type="dxa"/>
          </w:tcPr>
          <w:p w14:paraId="2239BC3D" w14:textId="77777777" w:rsidR="00F606A1" w:rsidRPr="00DE1A2A" w:rsidRDefault="00A96EDD">
            <w:pPr>
              <w:rPr>
                <w:color w:val="000000" w:themeColor="text1"/>
              </w:rPr>
            </w:pPr>
            <w:proofErr w:type="spellStart"/>
            <w:r w:rsidRPr="00DE1A2A">
              <w:rPr>
                <w:color w:val="000000" w:themeColor="text1"/>
                <w:sz w:val="16"/>
              </w:rPr>
              <w:t>管理者・監査責任者</w:t>
            </w:r>
            <w:proofErr w:type="spellEnd"/>
          </w:p>
        </w:tc>
        <w:tc>
          <w:tcPr>
            <w:tcW w:w="4933" w:type="dxa"/>
          </w:tcPr>
          <w:p w14:paraId="1BF726EF" w14:textId="77777777" w:rsidR="00F606A1" w:rsidRPr="00DE1A2A" w:rsidRDefault="00A96EDD">
            <w:pPr>
              <w:rPr>
                <w:color w:val="000000" w:themeColor="text1"/>
                <w:lang w:eastAsia="ja-JP"/>
              </w:rPr>
            </w:pPr>
            <w:r w:rsidRPr="00DE1A2A">
              <w:rPr>
                <w:color w:val="000000" w:themeColor="text1"/>
                <w:sz w:val="16"/>
                <w:lang w:eastAsia="ja-JP"/>
              </w:rPr>
              <w:t>システム管理責任者、監査責任者、代行者、非常時判断者。</w:t>
            </w:r>
          </w:p>
        </w:tc>
      </w:tr>
      <w:tr w:rsidR="00F606A1" w:rsidRPr="00DE1A2A" w14:paraId="15F6DFF5" w14:textId="77777777">
        <w:trPr>
          <w:jc w:val="center"/>
        </w:trPr>
        <w:tc>
          <w:tcPr>
            <w:tcW w:w="4933" w:type="dxa"/>
          </w:tcPr>
          <w:p w14:paraId="79E6120A" w14:textId="77777777" w:rsidR="00F606A1" w:rsidRPr="00DE1A2A" w:rsidRDefault="00A96EDD">
            <w:pPr>
              <w:rPr>
                <w:color w:val="000000" w:themeColor="text1"/>
              </w:rPr>
            </w:pPr>
            <w:proofErr w:type="spellStart"/>
            <w:r w:rsidRPr="00DE1A2A">
              <w:rPr>
                <w:color w:val="000000" w:themeColor="text1"/>
                <w:sz w:val="16"/>
              </w:rPr>
              <w:t>認証方式</w:t>
            </w:r>
            <w:proofErr w:type="spellEnd"/>
          </w:p>
        </w:tc>
        <w:tc>
          <w:tcPr>
            <w:tcW w:w="4933" w:type="dxa"/>
          </w:tcPr>
          <w:p w14:paraId="0A4F0EC9" w14:textId="77777777" w:rsidR="00F606A1" w:rsidRPr="00DE1A2A" w:rsidRDefault="00A96EDD">
            <w:pPr>
              <w:rPr>
                <w:color w:val="000000" w:themeColor="text1"/>
                <w:lang w:eastAsia="ja-JP"/>
              </w:rPr>
            </w:pPr>
            <w:r w:rsidRPr="00DE1A2A">
              <w:rPr>
                <w:color w:val="000000" w:themeColor="text1"/>
                <w:sz w:val="16"/>
                <w:lang w:eastAsia="ja-JP"/>
              </w:rPr>
              <w:t>ID</w:t>
            </w:r>
            <w:r w:rsidRPr="00DE1A2A">
              <w:rPr>
                <w:color w:val="000000" w:themeColor="text1"/>
                <w:sz w:val="16"/>
                <w:lang w:eastAsia="ja-JP"/>
              </w:rPr>
              <w:t>・パスワード、二要素認証、</w:t>
            </w:r>
            <w:r w:rsidRPr="00DE1A2A">
              <w:rPr>
                <w:color w:val="000000" w:themeColor="text1"/>
                <w:sz w:val="16"/>
                <w:lang w:eastAsia="ja-JP"/>
              </w:rPr>
              <w:t>IC</w:t>
            </w:r>
            <w:r w:rsidRPr="00DE1A2A">
              <w:rPr>
                <w:color w:val="000000" w:themeColor="text1"/>
                <w:sz w:val="16"/>
                <w:lang w:eastAsia="ja-JP"/>
              </w:rPr>
              <w:t>カード、生体認証、</w:t>
            </w:r>
            <w:r w:rsidRPr="00DE1A2A">
              <w:rPr>
                <w:color w:val="000000" w:themeColor="text1"/>
                <w:sz w:val="16"/>
                <w:lang w:eastAsia="ja-JP"/>
              </w:rPr>
              <w:t>PIN</w:t>
            </w:r>
            <w:r w:rsidRPr="00DE1A2A">
              <w:rPr>
                <w:color w:val="000000" w:themeColor="text1"/>
                <w:sz w:val="16"/>
                <w:lang w:eastAsia="ja-JP"/>
              </w:rPr>
              <w:t>設定、補完対策。</w:t>
            </w:r>
          </w:p>
        </w:tc>
      </w:tr>
      <w:tr w:rsidR="00F606A1" w:rsidRPr="00DE1A2A" w14:paraId="465446F7" w14:textId="77777777">
        <w:trPr>
          <w:jc w:val="center"/>
        </w:trPr>
        <w:tc>
          <w:tcPr>
            <w:tcW w:w="4933" w:type="dxa"/>
          </w:tcPr>
          <w:p w14:paraId="3AFA708D" w14:textId="77777777" w:rsidR="00F606A1" w:rsidRPr="00DE1A2A" w:rsidRDefault="00A96EDD">
            <w:pPr>
              <w:rPr>
                <w:color w:val="000000" w:themeColor="text1"/>
              </w:rPr>
            </w:pPr>
            <w:proofErr w:type="spellStart"/>
            <w:r w:rsidRPr="00DE1A2A">
              <w:rPr>
                <w:color w:val="000000" w:themeColor="text1"/>
                <w:sz w:val="16"/>
              </w:rPr>
              <w:t>利用者</w:t>
            </w:r>
            <w:r w:rsidRPr="00DE1A2A">
              <w:rPr>
                <w:color w:val="000000" w:themeColor="text1"/>
                <w:sz w:val="16"/>
              </w:rPr>
              <w:t>ID</w:t>
            </w:r>
            <w:proofErr w:type="spellEnd"/>
          </w:p>
        </w:tc>
        <w:tc>
          <w:tcPr>
            <w:tcW w:w="4933" w:type="dxa"/>
          </w:tcPr>
          <w:p w14:paraId="34BCB40E" w14:textId="77777777" w:rsidR="00F606A1" w:rsidRPr="00DE1A2A" w:rsidRDefault="00A96EDD">
            <w:pPr>
              <w:rPr>
                <w:color w:val="000000" w:themeColor="text1"/>
                <w:lang w:eastAsia="ja-JP"/>
              </w:rPr>
            </w:pPr>
            <w:r w:rsidRPr="00DE1A2A">
              <w:rPr>
                <w:color w:val="000000" w:themeColor="text1"/>
                <w:sz w:val="16"/>
                <w:lang w:eastAsia="ja-JP"/>
              </w:rPr>
              <w:t>利用者数、付与日、権限、停止・削除・凍結記録。</w:t>
            </w:r>
          </w:p>
        </w:tc>
      </w:tr>
      <w:tr w:rsidR="00F606A1" w:rsidRPr="00DE1A2A" w14:paraId="1C945B0B" w14:textId="77777777">
        <w:trPr>
          <w:jc w:val="center"/>
        </w:trPr>
        <w:tc>
          <w:tcPr>
            <w:tcW w:w="4933" w:type="dxa"/>
          </w:tcPr>
          <w:p w14:paraId="2A334F51" w14:textId="77777777" w:rsidR="00F606A1" w:rsidRPr="00DE1A2A" w:rsidRDefault="00A96EDD">
            <w:pPr>
              <w:rPr>
                <w:color w:val="000000" w:themeColor="text1"/>
              </w:rPr>
            </w:pPr>
            <w:proofErr w:type="spellStart"/>
            <w:r w:rsidRPr="00DE1A2A">
              <w:rPr>
                <w:color w:val="000000" w:themeColor="text1"/>
                <w:sz w:val="16"/>
              </w:rPr>
              <w:t>ログ・時刻</w:t>
            </w:r>
            <w:proofErr w:type="spellEnd"/>
          </w:p>
        </w:tc>
        <w:tc>
          <w:tcPr>
            <w:tcW w:w="4933" w:type="dxa"/>
          </w:tcPr>
          <w:p w14:paraId="0D76AB3F" w14:textId="77777777" w:rsidR="00F606A1" w:rsidRPr="00DE1A2A" w:rsidRDefault="00A96EDD">
            <w:pPr>
              <w:rPr>
                <w:color w:val="000000" w:themeColor="text1"/>
                <w:lang w:eastAsia="ja-JP"/>
              </w:rPr>
            </w:pPr>
            <w:r w:rsidRPr="00DE1A2A">
              <w:rPr>
                <w:color w:val="000000" w:themeColor="text1"/>
                <w:sz w:val="16"/>
                <w:lang w:eastAsia="ja-JP"/>
              </w:rPr>
              <w:t>アクセスログ項目、確認方法、時刻同期方法。</w:t>
            </w:r>
          </w:p>
        </w:tc>
      </w:tr>
      <w:tr w:rsidR="00F606A1" w:rsidRPr="00DE1A2A" w14:paraId="2D8D347F" w14:textId="77777777">
        <w:trPr>
          <w:jc w:val="center"/>
        </w:trPr>
        <w:tc>
          <w:tcPr>
            <w:tcW w:w="4933" w:type="dxa"/>
          </w:tcPr>
          <w:p w14:paraId="02756F98" w14:textId="77777777" w:rsidR="00F606A1" w:rsidRPr="00DE1A2A" w:rsidRDefault="00A96EDD">
            <w:pPr>
              <w:rPr>
                <w:color w:val="000000" w:themeColor="text1"/>
              </w:rPr>
            </w:pPr>
            <w:proofErr w:type="spellStart"/>
            <w:r w:rsidRPr="00DE1A2A">
              <w:rPr>
                <w:color w:val="000000" w:themeColor="text1"/>
                <w:sz w:val="16"/>
              </w:rPr>
              <w:t>保存場所・媒体</w:t>
            </w:r>
            <w:proofErr w:type="spellEnd"/>
          </w:p>
        </w:tc>
        <w:tc>
          <w:tcPr>
            <w:tcW w:w="4933" w:type="dxa"/>
          </w:tcPr>
          <w:p w14:paraId="6E46CF57" w14:textId="77777777" w:rsidR="00F606A1" w:rsidRPr="00DE1A2A" w:rsidRDefault="00A96EDD">
            <w:pPr>
              <w:rPr>
                <w:color w:val="000000" w:themeColor="text1"/>
                <w:lang w:eastAsia="ja-JP"/>
              </w:rPr>
            </w:pPr>
            <w:r w:rsidRPr="00DE1A2A">
              <w:rPr>
                <w:color w:val="000000" w:themeColor="text1"/>
                <w:sz w:val="16"/>
                <w:lang w:eastAsia="ja-JP"/>
              </w:rPr>
              <w:t>内部、外部保存、可搬媒体、バックアップサーバ、保存場所、保存期間。</w:t>
            </w:r>
          </w:p>
        </w:tc>
      </w:tr>
      <w:tr w:rsidR="00F606A1" w:rsidRPr="00DE1A2A" w14:paraId="4621EFAE" w14:textId="77777777">
        <w:trPr>
          <w:jc w:val="center"/>
        </w:trPr>
        <w:tc>
          <w:tcPr>
            <w:tcW w:w="4933" w:type="dxa"/>
          </w:tcPr>
          <w:p w14:paraId="1D23A828" w14:textId="77777777" w:rsidR="00F606A1" w:rsidRPr="00DE1A2A" w:rsidRDefault="00A96EDD">
            <w:pPr>
              <w:rPr>
                <w:color w:val="000000" w:themeColor="text1"/>
              </w:rPr>
            </w:pPr>
            <w:proofErr w:type="spellStart"/>
            <w:r w:rsidRPr="00DE1A2A">
              <w:rPr>
                <w:color w:val="000000" w:themeColor="text1"/>
                <w:sz w:val="16"/>
              </w:rPr>
              <w:t>バックアップ</w:t>
            </w:r>
            <w:proofErr w:type="spellEnd"/>
          </w:p>
        </w:tc>
        <w:tc>
          <w:tcPr>
            <w:tcW w:w="4933" w:type="dxa"/>
          </w:tcPr>
          <w:p w14:paraId="7BF6CCF6" w14:textId="77777777" w:rsidR="00F606A1" w:rsidRPr="00DE1A2A" w:rsidRDefault="00A96EDD">
            <w:pPr>
              <w:rPr>
                <w:color w:val="000000" w:themeColor="text1"/>
              </w:rPr>
            </w:pPr>
            <w:proofErr w:type="spellStart"/>
            <w:r w:rsidRPr="00DE1A2A">
              <w:rPr>
                <w:color w:val="000000" w:themeColor="text1"/>
                <w:sz w:val="16"/>
              </w:rPr>
              <w:t>保存対象、頻度、方法、保存場所、復旧方法、復旧確認日</w:t>
            </w:r>
            <w:proofErr w:type="spellEnd"/>
            <w:r w:rsidRPr="00DE1A2A">
              <w:rPr>
                <w:color w:val="000000" w:themeColor="text1"/>
                <w:sz w:val="16"/>
              </w:rPr>
              <w:t>。</w:t>
            </w:r>
          </w:p>
        </w:tc>
      </w:tr>
      <w:tr w:rsidR="00F606A1" w:rsidRPr="00DE1A2A" w14:paraId="06143A95" w14:textId="77777777">
        <w:trPr>
          <w:jc w:val="center"/>
        </w:trPr>
        <w:tc>
          <w:tcPr>
            <w:tcW w:w="4933" w:type="dxa"/>
          </w:tcPr>
          <w:p w14:paraId="1EF4B8DC" w14:textId="77777777" w:rsidR="00F606A1" w:rsidRPr="00DE1A2A" w:rsidRDefault="00A96EDD">
            <w:pPr>
              <w:rPr>
                <w:color w:val="000000" w:themeColor="text1"/>
              </w:rPr>
            </w:pPr>
            <w:proofErr w:type="spellStart"/>
            <w:r w:rsidRPr="00DE1A2A">
              <w:rPr>
                <w:color w:val="000000" w:themeColor="text1"/>
                <w:sz w:val="16"/>
              </w:rPr>
              <w:t>外部保存</w:t>
            </w:r>
            <w:proofErr w:type="spellEnd"/>
          </w:p>
        </w:tc>
        <w:tc>
          <w:tcPr>
            <w:tcW w:w="4933" w:type="dxa"/>
          </w:tcPr>
          <w:p w14:paraId="2D6490D0" w14:textId="77777777" w:rsidR="00F606A1" w:rsidRPr="00DE1A2A" w:rsidRDefault="00A96EDD">
            <w:pPr>
              <w:rPr>
                <w:color w:val="000000" w:themeColor="text1"/>
                <w:lang w:eastAsia="ja-JP"/>
              </w:rPr>
            </w:pPr>
            <w:r w:rsidRPr="00DE1A2A">
              <w:rPr>
                <w:color w:val="000000" w:themeColor="text1"/>
                <w:sz w:val="16"/>
                <w:lang w:eastAsia="ja-JP"/>
              </w:rPr>
              <w:t>保存可能容量、レスポンス、リスク、回線・設備劣化時の対策、データ返却・削除方法。</w:t>
            </w:r>
          </w:p>
        </w:tc>
      </w:tr>
      <w:tr w:rsidR="00F606A1" w:rsidRPr="00DE1A2A" w14:paraId="72783605" w14:textId="77777777">
        <w:trPr>
          <w:jc w:val="center"/>
        </w:trPr>
        <w:tc>
          <w:tcPr>
            <w:tcW w:w="4933" w:type="dxa"/>
          </w:tcPr>
          <w:p w14:paraId="51181063" w14:textId="77777777" w:rsidR="00F606A1" w:rsidRPr="00DE1A2A" w:rsidRDefault="00A96EDD">
            <w:pPr>
              <w:rPr>
                <w:color w:val="000000" w:themeColor="text1"/>
              </w:rPr>
            </w:pPr>
            <w:r w:rsidRPr="00DE1A2A">
              <w:rPr>
                <w:color w:val="000000" w:themeColor="text1"/>
                <w:sz w:val="16"/>
              </w:rPr>
              <w:t>令和</w:t>
            </w:r>
            <w:r w:rsidRPr="00DE1A2A">
              <w:rPr>
                <w:color w:val="000000" w:themeColor="text1"/>
                <w:sz w:val="16"/>
              </w:rPr>
              <w:t>9</w:t>
            </w:r>
            <w:r w:rsidRPr="00DE1A2A">
              <w:rPr>
                <w:color w:val="000000" w:themeColor="text1"/>
                <w:sz w:val="16"/>
              </w:rPr>
              <w:t>年度稼働予定</w:t>
            </w:r>
          </w:p>
        </w:tc>
        <w:tc>
          <w:tcPr>
            <w:tcW w:w="4933" w:type="dxa"/>
          </w:tcPr>
          <w:p w14:paraId="233990E4" w14:textId="77777777" w:rsidR="00F606A1" w:rsidRPr="00DE1A2A" w:rsidRDefault="00A96EDD">
            <w:pPr>
              <w:rPr>
                <w:color w:val="000000" w:themeColor="text1"/>
                <w:lang w:eastAsia="ja-JP"/>
              </w:rPr>
            </w:pPr>
            <w:r w:rsidRPr="00DE1A2A">
              <w:rPr>
                <w:color w:val="000000" w:themeColor="text1"/>
                <w:sz w:val="16"/>
                <w:lang w:eastAsia="ja-JP"/>
              </w:rPr>
              <w:t>現在のシステムを更新して稼働するか、稼働予定、認証方式の予定。</w:t>
            </w:r>
          </w:p>
        </w:tc>
      </w:tr>
    </w:tbl>
    <w:p w14:paraId="08BD4AB1" w14:textId="77777777" w:rsidR="00F606A1" w:rsidRPr="00DE1A2A" w:rsidRDefault="00A96EDD">
      <w:pPr>
        <w:pStyle w:val="1"/>
        <w:spacing w:after="40" w:line="252" w:lineRule="auto"/>
        <w:rPr>
          <w:color w:val="000000" w:themeColor="text1"/>
        </w:rPr>
      </w:pPr>
      <w:proofErr w:type="spellStart"/>
      <w:r w:rsidRPr="00DE1A2A">
        <w:rPr>
          <w:rFonts w:ascii="Noto Sans CJK JP" w:eastAsia="Noto Sans CJK JP" w:hAnsi="Noto Sans CJK JP"/>
          <w:b w:val="0"/>
          <w:color w:val="000000" w:themeColor="text1"/>
        </w:rPr>
        <w:lastRenderedPageBreak/>
        <w:t>承認</w:t>
      </w:r>
      <w:proofErr w:type="spellEnd"/>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933"/>
        <w:gridCol w:w="4933"/>
      </w:tblGrid>
      <w:tr w:rsidR="00F606A1" w:rsidRPr="00DE1A2A" w14:paraId="48D08F46" w14:textId="77777777">
        <w:trPr>
          <w:jc w:val="center"/>
        </w:trPr>
        <w:tc>
          <w:tcPr>
            <w:tcW w:w="4933" w:type="dxa"/>
            <w:shd w:val="clear" w:color="auto" w:fill="D9D9D9"/>
            <w:vAlign w:val="center"/>
          </w:tcPr>
          <w:p w14:paraId="60E718ED" w14:textId="77777777" w:rsidR="00F606A1" w:rsidRPr="00DE1A2A" w:rsidRDefault="00A96EDD">
            <w:pPr>
              <w:rPr>
                <w:color w:val="000000" w:themeColor="text1"/>
              </w:rPr>
            </w:pPr>
            <w:proofErr w:type="spellStart"/>
            <w:r w:rsidRPr="00DE1A2A">
              <w:rPr>
                <w:b/>
                <w:color w:val="000000" w:themeColor="text1"/>
                <w:sz w:val="16"/>
              </w:rPr>
              <w:t>項目</w:t>
            </w:r>
            <w:proofErr w:type="spellEnd"/>
          </w:p>
        </w:tc>
        <w:tc>
          <w:tcPr>
            <w:tcW w:w="4933" w:type="dxa"/>
            <w:shd w:val="clear" w:color="auto" w:fill="D9D9D9"/>
            <w:vAlign w:val="center"/>
          </w:tcPr>
          <w:p w14:paraId="1CB437E2" w14:textId="77777777" w:rsidR="00F606A1" w:rsidRPr="00DE1A2A" w:rsidRDefault="00A96EDD">
            <w:pPr>
              <w:rPr>
                <w:color w:val="000000" w:themeColor="text1"/>
              </w:rPr>
            </w:pPr>
            <w:proofErr w:type="spellStart"/>
            <w:r w:rsidRPr="00DE1A2A">
              <w:rPr>
                <w:b/>
                <w:color w:val="000000" w:themeColor="text1"/>
                <w:sz w:val="16"/>
              </w:rPr>
              <w:t>内容</w:t>
            </w:r>
            <w:proofErr w:type="spellEnd"/>
          </w:p>
        </w:tc>
      </w:tr>
      <w:tr w:rsidR="00F606A1" w:rsidRPr="00DE1A2A" w14:paraId="74CAE1CA" w14:textId="77777777">
        <w:trPr>
          <w:jc w:val="center"/>
        </w:trPr>
        <w:tc>
          <w:tcPr>
            <w:tcW w:w="4933" w:type="dxa"/>
          </w:tcPr>
          <w:p w14:paraId="041556C9" w14:textId="77777777" w:rsidR="00F606A1" w:rsidRPr="00DE1A2A" w:rsidRDefault="00A96EDD">
            <w:pPr>
              <w:rPr>
                <w:color w:val="000000" w:themeColor="text1"/>
              </w:rPr>
            </w:pPr>
            <w:proofErr w:type="spellStart"/>
            <w:r w:rsidRPr="00DE1A2A">
              <w:rPr>
                <w:color w:val="000000" w:themeColor="text1"/>
                <w:sz w:val="16"/>
              </w:rPr>
              <w:t>規程名</w:t>
            </w:r>
            <w:proofErr w:type="spellEnd"/>
          </w:p>
        </w:tc>
        <w:tc>
          <w:tcPr>
            <w:tcW w:w="4933" w:type="dxa"/>
          </w:tcPr>
          <w:p w14:paraId="41AF1524" w14:textId="77777777" w:rsidR="00F606A1" w:rsidRPr="00DE1A2A" w:rsidRDefault="00A96EDD">
            <w:pPr>
              <w:rPr>
                <w:color w:val="000000" w:themeColor="text1"/>
                <w:lang w:eastAsia="ja-JP"/>
              </w:rPr>
            </w:pPr>
            <w:r w:rsidRPr="00DE1A2A">
              <w:rPr>
                <w:color w:val="000000" w:themeColor="text1"/>
                <w:sz w:val="16"/>
                <w:lang w:eastAsia="ja-JP"/>
              </w:rPr>
              <w:t>システム運用管理規程（電子保存に関する運用管理規定</w:t>
            </w:r>
            <w:r w:rsidRPr="00DE1A2A">
              <w:rPr>
                <w:color w:val="000000" w:themeColor="text1"/>
                <w:sz w:val="16"/>
                <w:lang w:eastAsia="ja-JP"/>
              </w:rPr>
              <w:t xml:space="preserve"> </w:t>
            </w:r>
            <w:r w:rsidRPr="00DE1A2A">
              <w:rPr>
                <w:color w:val="000000" w:themeColor="text1"/>
                <w:sz w:val="16"/>
                <w:lang w:eastAsia="ja-JP"/>
              </w:rPr>
              <w:t>統合改訂版・第</w:t>
            </w:r>
            <w:r w:rsidRPr="00DE1A2A">
              <w:rPr>
                <w:color w:val="000000" w:themeColor="text1"/>
                <w:sz w:val="16"/>
                <w:lang w:eastAsia="ja-JP"/>
              </w:rPr>
              <w:t>3</w:t>
            </w:r>
            <w:r w:rsidRPr="00DE1A2A">
              <w:rPr>
                <w:color w:val="000000" w:themeColor="text1"/>
                <w:sz w:val="16"/>
                <w:lang w:eastAsia="ja-JP"/>
              </w:rPr>
              <w:t>版</w:t>
            </w:r>
            <w:r w:rsidRPr="00DE1A2A">
              <w:rPr>
                <w:color w:val="000000" w:themeColor="text1"/>
                <w:sz w:val="16"/>
                <w:lang w:eastAsia="ja-JP"/>
              </w:rPr>
              <w:t xml:space="preserve"> </w:t>
            </w:r>
            <w:r w:rsidRPr="00DE1A2A">
              <w:rPr>
                <w:color w:val="000000" w:themeColor="text1"/>
                <w:sz w:val="16"/>
                <w:lang w:eastAsia="ja-JP"/>
              </w:rPr>
              <w:t>医様式</w:t>
            </w:r>
            <w:r w:rsidRPr="00DE1A2A">
              <w:rPr>
                <w:color w:val="000000" w:themeColor="text1"/>
                <w:sz w:val="16"/>
                <w:lang w:eastAsia="ja-JP"/>
              </w:rPr>
              <w:t>7</w:t>
            </w:r>
            <w:r w:rsidRPr="00DE1A2A">
              <w:rPr>
                <w:color w:val="000000" w:themeColor="text1"/>
                <w:sz w:val="16"/>
                <w:lang w:eastAsia="ja-JP"/>
              </w:rPr>
              <w:t>対応改善版）</w:t>
            </w:r>
          </w:p>
        </w:tc>
      </w:tr>
      <w:tr w:rsidR="00F606A1" w:rsidRPr="00DE1A2A" w14:paraId="023AE822" w14:textId="77777777">
        <w:trPr>
          <w:jc w:val="center"/>
        </w:trPr>
        <w:tc>
          <w:tcPr>
            <w:tcW w:w="4933" w:type="dxa"/>
          </w:tcPr>
          <w:p w14:paraId="2644E8D0" w14:textId="77777777" w:rsidR="00F606A1" w:rsidRPr="00DE1A2A" w:rsidRDefault="00A96EDD">
            <w:pPr>
              <w:rPr>
                <w:color w:val="000000" w:themeColor="text1"/>
              </w:rPr>
            </w:pPr>
            <w:proofErr w:type="spellStart"/>
            <w:r w:rsidRPr="00DE1A2A">
              <w:rPr>
                <w:color w:val="000000" w:themeColor="text1"/>
                <w:sz w:val="16"/>
              </w:rPr>
              <w:t>準拠資料</w:t>
            </w:r>
            <w:proofErr w:type="spellEnd"/>
          </w:p>
        </w:tc>
        <w:tc>
          <w:tcPr>
            <w:tcW w:w="4933" w:type="dxa"/>
          </w:tcPr>
          <w:p w14:paraId="3CA432BA" w14:textId="77777777" w:rsidR="00F606A1" w:rsidRPr="00DE1A2A" w:rsidRDefault="00A96EDD">
            <w:pPr>
              <w:rPr>
                <w:color w:val="000000" w:themeColor="text1"/>
                <w:lang w:eastAsia="ja-JP"/>
              </w:rPr>
            </w:pPr>
            <w:r w:rsidRPr="00DE1A2A">
              <w:rPr>
                <w:color w:val="000000" w:themeColor="text1"/>
                <w:sz w:val="16"/>
                <w:lang w:eastAsia="ja-JP"/>
              </w:rPr>
              <w:t>医療情報システムの安全管理に関するガイドライン</w:t>
            </w:r>
            <w:r w:rsidRPr="00DE1A2A">
              <w:rPr>
                <w:color w:val="000000" w:themeColor="text1"/>
                <w:sz w:val="16"/>
                <w:lang w:eastAsia="ja-JP"/>
              </w:rPr>
              <w:t xml:space="preserve"> </w:t>
            </w:r>
            <w:r w:rsidRPr="00DE1A2A">
              <w:rPr>
                <w:color w:val="000000" w:themeColor="text1"/>
                <w:sz w:val="16"/>
                <w:lang w:eastAsia="ja-JP"/>
              </w:rPr>
              <w:t>第</w:t>
            </w:r>
            <w:r w:rsidRPr="00DE1A2A">
              <w:rPr>
                <w:color w:val="000000" w:themeColor="text1"/>
                <w:sz w:val="16"/>
                <w:lang w:eastAsia="ja-JP"/>
              </w:rPr>
              <w:t>6.0</w:t>
            </w:r>
            <w:r w:rsidRPr="00DE1A2A">
              <w:rPr>
                <w:color w:val="000000" w:themeColor="text1"/>
                <w:sz w:val="16"/>
                <w:lang w:eastAsia="ja-JP"/>
              </w:rPr>
              <w:t>版（令和</w:t>
            </w:r>
            <w:r w:rsidRPr="00DE1A2A">
              <w:rPr>
                <w:color w:val="000000" w:themeColor="text1"/>
                <w:sz w:val="16"/>
                <w:lang w:eastAsia="ja-JP"/>
              </w:rPr>
              <w:t>5</w:t>
            </w:r>
            <w:r w:rsidRPr="00DE1A2A">
              <w:rPr>
                <w:color w:val="000000" w:themeColor="text1"/>
                <w:sz w:val="16"/>
                <w:lang w:eastAsia="ja-JP"/>
              </w:rPr>
              <w:t>年</w:t>
            </w:r>
            <w:r w:rsidRPr="00DE1A2A">
              <w:rPr>
                <w:color w:val="000000" w:themeColor="text1"/>
                <w:sz w:val="16"/>
                <w:lang w:eastAsia="ja-JP"/>
              </w:rPr>
              <w:t>5</w:t>
            </w:r>
            <w:r w:rsidRPr="00DE1A2A">
              <w:rPr>
                <w:color w:val="000000" w:themeColor="text1"/>
                <w:sz w:val="16"/>
                <w:lang w:eastAsia="ja-JP"/>
              </w:rPr>
              <w:t>月）、九州厚生局</w:t>
            </w:r>
            <w:r w:rsidRPr="00DE1A2A">
              <w:rPr>
                <w:color w:val="000000" w:themeColor="text1"/>
                <w:sz w:val="16"/>
                <w:lang w:eastAsia="ja-JP"/>
              </w:rPr>
              <w:t xml:space="preserve"> </w:t>
            </w:r>
            <w:r w:rsidRPr="00DE1A2A">
              <w:rPr>
                <w:color w:val="000000" w:themeColor="text1"/>
                <w:sz w:val="16"/>
                <w:lang w:eastAsia="ja-JP"/>
              </w:rPr>
              <w:t>医様式</w:t>
            </w:r>
            <w:r w:rsidRPr="00DE1A2A">
              <w:rPr>
                <w:color w:val="000000" w:themeColor="text1"/>
                <w:sz w:val="16"/>
                <w:lang w:eastAsia="ja-JP"/>
              </w:rPr>
              <w:t>7</w:t>
            </w:r>
            <w:r w:rsidRPr="00DE1A2A">
              <w:rPr>
                <w:color w:val="000000" w:themeColor="text1"/>
                <w:sz w:val="16"/>
                <w:lang w:eastAsia="ja-JP"/>
              </w:rPr>
              <w:t>「医療情報システムの概況等（医科）」</w:t>
            </w:r>
          </w:p>
        </w:tc>
      </w:tr>
      <w:tr w:rsidR="00F606A1" w:rsidRPr="00DE1A2A" w14:paraId="0E50886E" w14:textId="77777777">
        <w:trPr>
          <w:jc w:val="center"/>
        </w:trPr>
        <w:tc>
          <w:tcPr>
            <w:tcW w:w="4933" w:type="dxa"/>
          </w:tcPr>
          <w:p w14:paraId="28E81CAC" w14:textId="77777777" w:rsidR="00F606A1" w:rsidRPr="00DE1A2A" w:rsidRDefault="00A96EDD">
            <w:pPr>
              <w:rPr>
                <w:color w:val="000000" w:themeColor="text1"/>
              </w:rPr>
            </w:pPr>
            <w:proofErr w:type="spellStart"/>
            <w:r w:rsidRPr="00DE1A2A">
              <w:rPr>
                <w:color w:val="000000" w:themeColor="text1"/>
                <w:sz w:val="16"/>
              </w:rPr>
              <w:t>承認日</w:t>
            </w:r>
            <w:proofErr w:type="spellEnd"/>
          </w:p>
        </w:tc>
        <w:tc>
          <w:tcPr>
            <w:tcW w:w="4933" w:type="dxa"/>
          </w:tcPr>
          <w:p w14:paraId="6BA0AE6D" w14:textId="77777777" w:rsidR="00F606A1" w:rsidRPr="00DE1A2A" w:rsidRDefault="00A96EDD">
            <w:pPr>
              <w:rPr>
                <w:color w:val="000000" w:themeColor="text1"/>
              </w:rPr>
            </w:pPr>
            <w:r w:rsidRPr="00DE1A2A">
              <w:rPr>
                <w:color w:val="000000" w:themeColor="text1"/>
                <w:sz w:val="16"/>
              </w:rPr>
              <w:t>令和</w:t>
            </w:r>
            <w:r w:rsidRPr="00DE1A2A">
              <w:rPr>
                <w:color w:val="000000" w:themeColor="text1"/>
                <w:sz w:val="16"/>
              </w:rPr>
              <w:t>8</w:t>
            </w:r>
            <w:r w:rsidRPr="00DE1A2A">
              <w:rPr>
                <w:color w:val="000000" w:themeColor="text1"/>
                <w:sz w:val="16"/>
              </w:rPr>
              <w:t>年</w:t>
            </w:r>
            <w:r w:rsidRPr="00DE1A2A">
              <w:rPr>
                <w:color w:val="000000" w:themeColor="text1"/>
                <w:sz w:val="16"/>
              </w:rPr>
              <w:t>4</w:t>
            </w:r>
            <w:r w:rsidRPr="00DE1A2A">
              <w:rPr>
                <w:color w:val="000000" w:themeColor="text1"/>
                <w:sz w:val="16"/>
              </w:rPr>
              <w:t>月</w:t>
            </w:r>
            <w:r w:rsidRPr="00DE1A2A">
              <w:rPr>
                <w:color w:val="000000" w:themeColor="text1"/>
                <w:sz w:val="16"/>
              </w:rPr>
              <w:t>1</w:t>
            </w:r>
            <w:r w:rsidRPr="00DE1A2A">
              <w:rPr>
                <w:color w:val="000000" w:themeColor="text1"/>
                <w:sz w:val="16"/>
              </w:rPr>
              <w:t>日</w:t>
            </w:r>
          </w:p>
        </w:tc>
      </w:tr>
      <w:tr w:rsidR="00F606A1" w:rsidRPr="00DE1A2A" w14:paraId="4C85057B" w14:textId="77777777">
        <w:trPr>
          <w:jc w:val="center"/>
        </w:trPr>
        <w:tc>
          <w:tcPr>
            <w:tcW w:w="4933" w:type="dxa"/>
          </w:tcPr>
          <w:p w14:paraId="428EAEF7" w14:textId="77777777" w:rsidR="00F606A1" w:rsidRPr="00DE1A2A" w:rsidRDefault="00A96EDD">
            <w:pPr>
              <w:rPr>
                <w:color w:val="000000" w:themeColor="text1"/>
              </w:rPr>
            </w:pPr>
            <w:proofErr w:type="spellStart"/>
            <w:r w:rsidRPr="00DE1A2A">
              <w:rPr>
                <w:color w:val="000000" w:themeColor="text1"/>
                <w:sz w:val="16"/>
              </w:rPr>
              <w:t>施行日</w:t>
            </w:r>
            <w:proofErr w:type="spellEnd"/>
          </w:p>
        </w:tc>
        <w:tc>
          <w:tcPr>
            <w:tcW w:w="4933" w:type="dxa"/>
          </w:tcPr>
          <w:p w14:paraId="76DB0CBF" w14:textId="77777777" w:rsidR="00F606A1" w:rsidRPr="00DE1A2A" w:rsidRDefault="00A96EDD">
            <w:pPr>
              <w:rPr>
                <w:color w:val="000000" w:themeColor="text1"/>
              </w:rPr>
            </w:pPr>
            <w:r w:rsidRPr="00DE1A2A">
              <w:rPr>
                <w:color w:val="000000" w:themeColor="text1"/>
                <w:sz w:val="16"/>
              </w:rPr>
              <w:t>令和</w:t>
            </w:r>
            <w:r w:rsidRPr="00DE1A2A">
              <w:rPr>
                <w:color w:val="000000" w:themeColor="text1"/>
                <w:sz w:val="16"/>
              </w:rPr>
              <w:t>8</w:t>
            </w:r>
            <w:r w:rsidRPr="00DE1A2A">
              <w:rPr>
                <w:color w:val="000000" w:themeColor="text1"/>
                <w:sz w:val="16"/>
              </w:rPr>
              <w:t>年</w:t>
            </w:r>
            <w:r w:rsidRPr="00DE1A2A">
              <w:rPr>
                <w:color w:val="000000" w:themeColor="text1"/>
                <w:sz w:val="16"/>
              </w:rPr>
              <w:t>4</w:t>
            </w:r>
            <w:r w:rsidRPr="00DE1A2A">
              <w:rPr>
                <w:color w:val="000000" w:themeColor="text1"/>
                <w:sz w:val="16"/>
              </w:rPr>
              <w:t>月</w:t>
            </w:r>
            <w:r w:rsidRPr="00DE1A2A">
              <w:rPr>
                <w:color w:val="000000" w:themeColor="text1"/>
                <w:sz w:val="16"/>
              </w:rPr>
              <w:t>1</w:t>
            </w:r>
            <w:r w:rsidRPr="00DE1A2A">
              <w:rPr>
                <w:color w:val="000000" w:themeColor="text1"/>
                <w:sz w:val="16"/>
              </w:rPr>
              <w:t>日</w:t>
            </w:r>
          </w:p>
        </w:tc>
      </w:tr>
      <w:tr w:rsidR="00F606A1" w:rsidRPr="00DE1A2A" w14:paraId="4C68E234" w14:textId="77777777">
        <w:trPr>
          <w:jc w:val="center"/>
        </w:trPr>
        <w:tc>
          <w:tcPr>
            <w:tcW w:w="4933" w:type="dxa"/>
          </w:tcPr>
          <w:p w14:paraId="26301088" w14:textId="77777777" w:rsidR="00F606A1" w:rsidRPr="00DE1A2A" w:rsidRDefault="00A96EDD">
            <w:pPr>
              <w:rPr>
                <w:color w:val="000000" w:themeColor="text1"/>
              </w:rPr>
            </w:pPr>
            <w:proofErr w:type="spellStart"/>
            <w:r w:rsidRPr="00DE1A2A">
              <w:rPr>
                <w:color w:val="000000" w:themeColor="text1"/>
                <w:sz w:val="16"/>
              </w:rPr>
              <w:t>承認者</w:t>
            </w:r>
            <w:proofErr w:type="spellEnd"/>
          </w:p>
        </w:tc>
        <w:tc>
          <w:tcPr>
            <w:tcW w:w="4933" w:type="dxa"/>
          </w:tcPr>
          <w:p w14:paraId="1CF70AE0" w14:textId="77777777" w:rsidR="00F606A1" w:rsidRPr="00DE1A2A" w:rsidRDefault="00A96EDD">
            <w:pPr>
              <w:rPr>
                <w:color w:val="000000" w:themeColor="text1"/>
              </w:rPr>
            </w:pPr>
            <w:proofErr w:type="spellStart"/>
            <w:r w:rsidRPr="00DE1A2A">
              <w:rPr>
                <w:color w:val="000000" w:themeColor="text1"/>
                <w:sz w:val="16"/>
              </w:rPr>
              <w:t>院長</w:t>
            </w:r>
            <w:proofErr w:type="spellEnd"/>
            <w:r w:rsidRPr="00DE1A2A">
              <w:rPr>
                <w:color w:val="000000" w:themeColor="text1"/>
                <w:sz w:val="16"/>
              </w:rPr>
              <w:t xml:space="preserve">　宇都宮</w:t>
            </w:r>
            <w:r w:rsidRPr="00DE1A2A">
              <w:rPr>
                <w:color w:val="000000" w:themeColor="text1"/>
                <w:sz w:val="16"/>
              </w:rPr>
              <w:t xml:space="preserve"> </w:t>
            </w:r>
            <w:r w:rsidRPr="00DE1A2A">
              <w:rPr>
                <w:color w:val="000000" w:themeColor="text1"/>
                <w:sz w:val="16"/>
              </w:rPr>
              <w:t>隆法</w:t>
            </w:r>
          </w:p>
        </w:tc>
      </w:tr>
    </w:tbl>
    <w:p w14:paraId="6EBAD2E2" w14:textId="77777777" w:rsidR="00F606A1" w:rsidRPr="00DE1A2A" w:rsidRDefault="00F606A1">
      <w:pPr>
        <w:spacing w:after="40" w:line="252" w:lineRule="auto"/>
        <w:rPr>
          <w:color w:val="000000" w:themeColor="text1"/>
        </w:rPr>
      </w:pPr>
    </w:p>
    <w:p w14:paraId="10391AD2" w14:textId="77777777" w:rsidR="00F606A1" w:rsidRPr="00DE1A2A" w:rsidRDefault="00A96EDD">
      <w:pPr>
        <w:pStyle w:val="1"/>
        <w:spacing w:after="40" w:line="252" w:lineRule="auto"/>
        <w:rPr>
          <w:color w:val="000000" w:themeColor="text1"/>
        </w:rPr>
      </w:pPr>
      <w:proofErr w:type="spellStart"/>
      <w:r w:rsidRPr="00DE1A2A">
        <w:rPr>
          <w:rFonts w:ascii="Noto Sans CJK JP" w:eastAsia="Noto Sans CJK JP" w:hAnsi="Noto Sans CJK JP"/>
          <w:b w:val="0"/>
          <w:color w:val="000000" w:themeColor="text1"/>
        </w:rPr>
        <w:t>参考資料</w:t>
      </w:r>
      <w:proofErr w:type="spellEnd"/>
    </w:p>
    <w:p w14:paraId="79C6A15C"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九州厚生局「個別指導に係る事前提出書類について」（</w:t>
      </w:r>
      <w:r w:rsidRPr="00DE1A2A">
        <w:rPr>
          <w:color w:val="000000" w:themeColor="text1"/>
          <w:lang w:eastAsia="ja-JP"/>
        </w:rPr>
        <w:t>2026</w:t>
      </w:r>
      <w:r w:rsidRPr="00DE1A2A">
        <w:rPr>
          <w:color w:val="000000" w:themeColor="text1"/>
          <w:lang w:eastAsia="ja-JP"/>
        </w:rPr>
        <w:t>年</w:t>
      </w:r>
      <w:r w:rsidRPr="00DE1A2A">
        <w:rPr>
          <w:color w:val="000000" w:themeColor="text1"/>
          <w:lang w:eastAsia="ja-JP"/>
        </w:rPr>
        <w:t>5</w:t>
      </w:r>
      <w:r w:rsidRPr="00DE1A2A">
        <w:rPr>
          <w:color w:val="000000" w:themeColor="text1"/>
          <w:lang w:eastAsia="ja-JP"/>
        </w:rPr>
        <w:t>月</w:t>
      </w:r>
      <w:r w:rsidRPr="00DE1A2A">
        <w:rPr>
          <w:color w:val="000000" w:themeColor="text1"/>
          <w:lang w:eastAsia="ja-JP"/>
        </w:rPr>
        <w:t>20</w:t>
      </w:r>
      <w:r w:rsidRPr="00DE1A2A">
        <w:rPr>
          <w:color w:val="000000" w:themeColor="text1"/>
          <w:lang w:eastAsia="ja-JP"/>
        </w:rPr>
        <w:t>日掲載）</w:t>
      </w:r>
    </w:p>
    <w:p w14:paraId="542933AB"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九州厚生局「連絡票・保険医療機関（医科）の現況」医様式</w:t>
      </w:r>
      <w:r w:rsidRPr="00DE1A2A">
        <w:rPr>
          <w:color w:val="000000" w:themeColor="text1"/>
          <w:lang w:eastAsia="ja-JP"/>
        </w:rPr>
        <w:t>7</w:t>
      </w:r>
      <w:r w:rsidRPr="00DE1A2A">
        <w:rPr>
          <w:color w:val="000000" w:themeColor="text1"/>
          <w:lang w:eastAsia="ja-JP"/>
        </w:rPr>
        <w:t>「医療情報システムの概況等（医科）」</w:t>
      </w:r>
    </w:p>
    <w:p w14:paraId="4BAFFA84" w14:textId="77777777" w:rsidR="00F606A1" w:rsidRPr="00DE1A2A" w:rsidRDefault="00A96EDD">
      <w:pPr>
        <w:pStyle w:val="a0"/>
        <w:spacing w:after="40" w:line="252" w:lineRule="auto"/>
        <w:ind w:left="397" w:hanging="170"/>
        <w:rPr>
          <w:color w:val="000000" w:themeColor="text1"/>
          <w:lang w:eastAsia="ja-JP"/>
        </w:rPr>
      </w:pPr>
      <w:r w:rsidRPr="00DE1A2A">
        <w:rPr>
          <w:color w:val="000000" w:themeColor="text1"/>
          <w:lang w:eastAsia="ja-JP"/>
        </w:rPr>
        <w:t>厚生労働省「医療情報システムの安全管理に関するガイドライン</w:t>
      </w:r>
      <w:r w:rsidRPr="00DE1A2A">
        <w:rPr>
          <w:color w:val="000000" w:themeColor="text1"/>
          <w:lang w:eastAsia="ja-JP"/>
        </w:rPr>
        <w:t xml:space="preserve"> </w:t>
      </w:r>
      <w:r w:rsidRPr="00DE1A2A">
        <w:rPr>
          <w:color w:val="000000" w:themeColor="text1"/>
          <w:lang w:eastAsia="ja-JP"/>
        </w:rPr>
        <w:t>第</w:t>
      </w:r>
      <w:r w:rsidRPr="00DE1A2A">
        <w:rPr>
          <w:color w:val="000000" w:themeColor="text1"/>
          <w:lang w:eastAsia="ja-JP"/>
        </w:rPr>
        <w:t>6.0</w:t>
      </w:r>
      <w:r w:rsidRPr="00DE1A2A">
        <w:rPr>
          <w:color w:val="000000" w:themeColor="text1"/>
          <w:lang w:eastAsia="ja-JP"/>
        </w:rPr>
        <w:t>版（令和</w:t>
      </w:r>
      <w:r w:rsidRPr="00DE1A2A">
        <w:rPr>
          <w:color w:val="000000" w:themeColor="text1"/>
          <w:lang w:eastAsia="ja-JP"/>
        </w:rPr>
        <w:t>5</w:t>
      </w:r>
      <w:r w:rsidRPr="00DE1A2A">
        <w:rPr>
          <w:color w:val="000000" w:themeColor="text1"/>
          <w:lang w:eastAsia="ja-JP"/>
        </w:rPr>
        <w:t>年</w:t>
      </w:r>
      <w:r w:rsidRPr="00DE1A2A">
        <w:rPr>
          <w:color w:val="000000" w:themeColor="text1"/>
          <w:lang w:eastAsia="ja-JP"/>
        </w:rPr>
        <w:t>5</w:t>
      </w:r>
      <w:r w:rsidRPr="00DE1A2A">
        <w:rPr>
          <w:color w:val="000000" w:themeColor="text1"/>
          <w:lang w:eastAsia="ja-JP"/>
        </w:rPr>
        <w:t>月）」</w:t>
      </w:r>
    </w:p>
    <w:sectPr w:rsidR="00F606A1" w:rsidRPr="00DE1A2A" w:rsidSect="00034616">
      <w:headerReference w:type="default" r:id="rId8"/>
      <w:footerReference w:type="default" r:id="rId9"/>
      <w:pgSz w:w="11906" w:h="16838"/>
      <w:pgMar w:top="850" w:right="1020" w:bottom="794" w:left="10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746C7" w14:textId="77777777" w:rsidR="00A96EDD" w:rsidRDefault="00A96EDD">
      <w:pPr>
        <w:spacing w:after="0" w:line="240" w:lineRule="auto"/>
      </w:pPr>
      <w:r>
        <w:separator/>
      </w:r>
    </w:p>
  </w:endnote>
  <w:endnote w:type="continuationSeparator" w:id="0">
    <w:p w14:paraId="192E6854" w14:textId="77777777" w:rsidR="00A96EDD" w:rsidRDefault="00A96E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Noto Sans CJK JP">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CDD75" w14:textId="77777777" w:rsidR="00F606A1" w:rsidRDefault="00A96EDD">
    <w:pPr>
      <w:pStyle w:val="a7"/>
      <w:jc w:val="center"/>
      <w:rPr>
        <w:lang w:eastAsia="ja-JP"/>
      </w:rPr>
    </w:pPr>
    <w:r>
      <w:rPr>
        <w:sz w:val="16"/>
        <w:lang w:eastAsia="ja-JP"/>
      </w:rPr>
      <w:t>承認日・施行日：令和</w:t>
    </w:r>
    <w:r>
      <w:rPr>
        <w:sz w:val="16"/>
        <w:lang w:eastAsia="ja-JP"/>
      </w:rPr>
      <w:t>8</w:t>
    </w:r>
    <w:r>
      <w:rPr>
        <w:sz w:val="16"/>
        <w:lang w:eastAsia="ja-JP"/>
      </w:rPr>
      <w:t>年</w:t>
    </w:r>
    <w:r>
      <w:rPr>
        <w:sz w:val="16"/>
        <w:lang w:eastAsia="ja-JP"/>
      </w:rPr>
      <w:t>4</w:t>
    </w:r>
    <w:r>
      <w:rPr>
        <w:sz w:val="16"/>
        <w:lang w:eastAsia="ja-JP"/>
      </w:rPr>
      <w:t>月</w:t>
    </w:r>
    <w:r>
      <w:rPr>
        <w:sz w:val="16"/>
        <w:lang w:eastAsia="ja-JP"/>
      </w:rPr>
      <w:t>1</w:t>
    </w:r>
    <w:r>
      <w:rPr>
        <w:sz w:val="16"/>
        <w:lang w:eastAsia="ja-JP"/>
      </w:rPr>
      <w:t>日　　院長：宇都宮</w:t>
    </w:r>
    <w:r>
      <w:rPr>
        <w:sz w:val="16"/>
        <w:lang w:eastAsia="ja-JP"/>
      </w:rPr>
      <w:t xml:space="preserve"> </w:t>
    </w:r>
    <w:r>
      <w:rPr>
        <w:sz w:val="16"/>
        <w:lang w:eastAsia="ja-JP"/>
      </w:rPr>
      <w:t>隆法承認日・施行日：令和</w:t>
    </w:r>
    <w:r>
      <w:rPr>
        <w:sz w:val="16"/>
        <w:lang w:eastAsia="ja-JP"/>
      </w:rPr>
      <w:t>8</w:t>
    </w:r>
    <w:r>
      <w:rPr>
        <w:sz w:val="16"/>
        <w:lang w:eastAsia="ja-JP"/>
      </w:rPr>
      <w:t>年</w:t>
    </w:r>
    <w:r>
      <w:rPr>
        <w:sz w:val="16"/>
        <w:lang w:eastAsia="ja-JP"/>
      </w:rPr>
      <w:t>4</w:t>
    </w:r>
    <w:r>
      <w:rPr>
        <w:sz w:val="16"/>
        <w:lang w:eastAsia="ja-JP"/>
      </w:rPr>
      <w:t>月</w:t>
    </w:r>
    <w:r>
      <w:rPr>
        <w:sz w:val="16"/>
        <w:lang w:eastAsia="ja-JP"/>
      </w:rPr>
      <w:t>1</w:t>
    </w:r>
    <w:r>
      <w:rPr>
        <w:sz w:val="16"/>
        <w:lang w:eastAsia="ja-JP"/>
      </w:rPr>
      <w:t>日　　院長：宇都宮</w:t>
    </w:r>
    <w:r>
      <w:rPr>
        <w:sz w:val="16"/>
        <w:lang w:eastAsia="ja-JP"/>
      </w:rPr>
      <w:t xml:space="preserve"> </w:t>
    </w:r>
    <w:r>
      <w:rPr>
        <w:sz w:val="16"/>
        <w:lang w:eastAsia="ja-JP"/>
      </w:rPr>
      <w:t>隆法</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7952E" w14:textId="77777777" w:rsidR="00A96EDD" w:rsidRDefault="00A96EDD">
      <w:pPr>
        <w:spacing w:after="0" w:line="240" w:lineRule="auto"/>
      </w:pPr>
      <w:r>
        <w:separator/>
      </w:r>
    </w:p>
  </w:footnote>
  <w:footnote w:type="continuationSeparator" w:id="0">
    <w:p w14:paraId="27F77246" w14:textId="77777777" w:rsidR="00A96EDD" w:rsidRDefault="00A96E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99B7C" w14:textId="77777777" w:rsidR="00F606A1" w:rsidRDefault="00A96EDD">
    <w:pPr>
      <w:pStyle w:val="a5"/>
      <w:jc w:val="right"/>
      <w:rPr>
        <w:lang w:eastAsia="ja-JP"/>
      </w:rPr>
    </w:pPr>
    <w:r>
      <w:rPr>
        <w:sz w:val="16"/>
        <w:lang w:eastAsia="ja-JP"/>
      </w:rPr>
      <w:t>ほほ笑み在宅医療クリニック　システム運用管理規程</w:t>
    </w:r>
    <w:r>
      <w:rPr>
        <w:sz w:val="16"/>
        <w:lang w:eastAsia="ja-JP"/>
      </w:rPr>
      <w:t xml:space="preserve"> </w:t>
    </w:r>
    <w:r>
      <w:rPr>
        <w:sz w:val="16"/>
        <w:lang w:eastAsia="ja-JP"/>
      </w:rPr>
      <w:t>第</w:t>
    </w:r>
    <w:r>
      <w:rPr>
        <w:sz w:val="16"/>
        <w:lang w:eastAsia="ja-JP"/>
      </w:rPr>
      <w:t>3</w:t>
    </w:r>
    <w:r>
      <w:rPr>
        <w:sz w:val="16"/>
        <w:lang w:eastAsia="ja-JP"/>
      </w:rPr>
      <w:t>版（医様式</w:t>
    </w:r>
    <w:r>
      <w:rPr>
        <w:sz w:val="16"/>
        <w:lang w:eastAsia="ja-JP"/>
      </w:rPr>
      <w:t>7</w:t>
    </w:r>
    <w:r>
      <w:rPr>
        <w:sz w:val="16"/>
        <w:lang w:eastAsia="ja-JP"/>
      </w:rPr>
      <w:t>対応改善版）ほほ笑み在宅医療クリニック　システム運用管理規程</w:t>
    </w:r>
    <w:r>
      <w:rPr>
        <w:sz w:val="16"/>
        <w:lang w:eastAsia="ja-JP"/>
      </w:rPr>
      <w:t xml:space="preserve"> </w:t>
    </w:r>
    <w:r>
      <w:rPr>
        <w:sz w:val="16"/>
        <w:lang w:eastAsia="ja-JP"/>
      </w:rPr>
      <w:t>第</w:t>
    </w:r>
    <w:r>
      <w:rPr>
        <w:sz w:val="16"/>
        <w:lang w:eastAsia="ja-JP"/>
      </w:rPr>
      <w:t>3</w:t>
    </w:r>
    <w:r>
      <w:rPr>
        <w:sz w:val="16"/>
        <w:lang w:eastAsia="ja-JP"/>
      </w:rPr>
      <w:t>版（医様式</w:t>
    </w:r>
    <w:r>
      <w:rPr>
        <w:sz w:val="16"/>
        <w:lang w:eastAsia="ja-JP"/>
      </w:rPr>
      <w:t>7</w:t>
    </w:r>
    <w:r>
      <w:rPr>
        <w:sz w:val="16"/>
        <w:lang w:eastAsia="ja-JP"/>
      </w:rPr>
      <w:t>対応改善版）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202018736">
    <w:abstractNumId w:val="8"/>
  </w:num>
  <w:num w:numId="2" w16cid:durableId="428699999">
    <w:abstractNumId w:val="6"/>
  </w:num>
  <w:num w:numId="3" w16cid:durableId="306672765">
    <w:abstractNumId w:val="5"/>
  </w:num>
  <w:num w:numId="4" w16cid:durableId="1508904422">
    <w:abstractNumId w:val="4"/>
  </w:num>
  <w:num w:numId="5" w16cid:durableId="1176263425">
    <w:abstractNumId w:val="7"/>
  </w:num>
  <w:num w:numId="6" w16cid:durableId="830751192">
    <w:abstractNumId w:val="3"/>
  </w:num>
  <w:num w:numId="7" w16cid:durableId="626207679">
    <w:abstractNumId w:val="2"/>
  </w:num>
  <w:num w:numId="8" w16cid:durableId="1162892877">
    <w:abstractNumId w:val="1"/>
  </w:num>
  <w:num w:numId="9" w16cid:durableId="111167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71EF8"/>
    <w:rsid w:val="005A395B"/>
    <w:rsid w:val="00A96EDD"/>
    <w:rsid w:val="00AA1D8D"/>
    <w:rsid w:val="00B47730"/>
    <w:rsid w:val="00BC21D3"/>
    <w:rsid w:val="00C9112B"/>
    <w:rsid w:val="00CB0664"/>
    <w:rsid w:val="00DE1A2A"/>
    <w:rsid w:val="00E011E9"/>
    <w:rsid w:val="00F606A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4200D660"/>
  <w14:defaultImageDpi w14:val="300"/>
  <w15:docId w15:val="{70188C86-E489-9141-A1D4-B2B0F8F50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Noto Sans CJK JP" w:eastAsia="Noto Sans CJK JP" w:hAnsi="Noto Sans CJK JP"/>
      <w:sz w:val="1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6"/>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2"/>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0"/>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1945</Words>
  <Characters>11093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13012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隆法 宇都宮</cp:lastModifiedBy>
  <cp:revision>4</cp:revision>
  <dcterms:created xsi:type="dcterms:W3CDTF">2013-12-23T23:15:00Z</dcterms:created>
  <dcterms:modified xsi:type="dcterms:W3CDTF">2026-06-12T04:20:00Z</dcterms:modified>
  <cp:category/>
</cp:coreProperties>
</file>